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9CBF56">
      <w:bookmarkStart w:id="220" w:name="_GoBack"/>
      <w:bookmarkEnd w:id="220"/>
      <w:r>
        <w:rPr>
          <w:rFonts w:hint="eastAsia" w:ascii="宋体" w:hAnsi="宋体" w:eastAsia="宋体" w:cs="宋体"/>
          <w:sz w:val="24"/>
          <w:szCs w:val="24"/>
        </w:rPr>
        <mc:AlternateContent>
          <mc:Choice Requires="wpg">
            <w:drawing>
              <wp:anchor distT="0" distB="0" distL="114300" distR="114300" simplePos="0" relativeHeight="251700224" behindDoc="0" locked="0" layoutInCell="1" allowOverlap="1">
                <wp:simplePos x="0" y="0"/>
                <wp:positionH relativeFrom="column">
                  <wp:posOffset>-668655</wp:posOffset>
                </wp:positionH>
                <wp:positionV relativeFrom="paragraph">
                  <wp:posOffset>-184150</wp:posOffset>
                </wp:positionV>
                <wp:extent cx="1951990" cy="1552575"/>
                <wp:effectExtent l="0" t="1905" r="2540" b="5715"/>
                <wp:wrapNone/>
                <wp:docPr id="62" name="组合 62"/>
                <wp:cNvGraphicFramePr/>
                <a:graphic xmlns:a="http://schemas.openxmlformats.org/drawingml/2006/main">
                  <a:graphicData uri="http://schemas.microsoft.com/office/word/2010/wordprocessingGroup">
                    <wpg:wgp>
                      <wpg:cNvGrpSpPr/>
                      <wpg:grpSpPr>
                        <a:xfrm>
                          <a:off x="0" y="0"/>
                          <a:ext cx="1951990" cy="1552575"/>
                          <a:chOff x="5781" y="970"/>
                          <a:chExt cx="2596" cy="2655"/>
                        </a:xfrm>
                        <a:effectLst/>
                      </wpg:grpSpPr>
                      <wps:wsp>
                        <wps:cNvPr id="57" name="矩形 57"/>
                        <wps:cNvSpPr/>
                        <wps:spPr>
                          <a:xfrm>
                            <a:off x="6006" y="1704"/>
                            <a:ext cx="2340" cy="1337"/>
                          </a:xfrm>
                          <a:prstGeom prst="rect">
                            <a:avLst/>
                          </a:prstGeom>
                          <a:solidFill>
                            <a:srgbClr val="FFFFFF"/>
                          </a:solidFill>
                          <a:ln w="25400" cap="flat" cmpd="sng">
                            <a:solidFill>
                              <a:srgbClr val="000000"/>
                            </a:solidFill>
                            <a:prstDash val="solid"/>
                            <a:round/>
                            <a:headEnd type="none" w="med" len="med"/>
                            <a:tailEnd type="none" w="med" len="med"/>
                          </a:ln>
                          <a:effectLst/>
                        </wps:spPr>
                        <wps:txbx>
                          <w:txbxContent>
                            <w:p w14:paraId="6BD0D70C">
                              <w:pPr>
                                <w:rPr>
                                  <w:rFonts w:ascii="Calibri" w:hAnsi="Calibri"/>
                                  <w:sz w:val="24"/>
                                </w:rPr>
                              </w:pPr>
                              <w:r>
                                <w:rPr>
                                  <w:rFonts w:hint="eastAsia" w:ascii="Calibri" w:hAnsi="Calibri"/>
                                  <w:color w:val="0000FF"/>
                                  <w:sz w:val="24"/>
                                </w:rPr>
                                <w:t>页面设置为上方和左侧分别留边2.5cm，下方和右侧分别留2.0cm</w:t>
                              </w:r>
                            </w:p>
                          </w:txbxContent>
                        </wps:txbx>
                        <wps:bodyPr vert="horz" wrap="square" anchor="ctr" anchorCtr="0" upright="1"/>
                      </wps:wsp>
                      <wps:wsp>
                        <wps:cNvPr id="58" name="直接箭头连接符 59"/>
                        <wps:cNvCnPr>
                          <a:stCxn id="57" idx="0"/>
                          <a:endCxn id="91" idx="1"/>
                        </wps:cNvCnPr>
                        <wps:spPr>
                          <a:xfrm flipV="1">
                            <a:off x="7177" y="970"/>
                            <a:ext cx="1200" cy="734"/>
                          </a:xfrm>
                          <a:prstGeom prst="straightConnector1">
                            <a:avLst/>
                          </a:prstGeom>
                          <a:ln w="9525" cap="flat" cmpd="sng">
                            <a:solidFill>
                              <a:srgbClr val="000000"/>
                            </a:solidFill>
                            <a:prstDash val="solid"/>
                            <a:headEnd type="none" w="med" len="med"/>
                            <a:tailEnd type="triangle" w="med" len="med"/>
                          </a:ln>
                          <a:effectLst/>
                        </wps:spPr>
                        <wps:bodyPr/>
                      </wps:wsp>
                      <wps:wsp>
                        <wps:cNvPr id="63" name="直接箭头连接符 60"/>
                        <wps:cNvCnPr>
                          <a:stCxn id="57" idx="1"/>
                          <a:endCxn id="91" idx="1"/>
                        </wps:cNvCnPr>
                        <wps:spPr>
                          <a:xfrm flipH="1">
                            <a:off x="5781" y="2373"/>
                            <a:ext cx="225" cy="22"/>
                          </a:xfrm>
                          <a:prstGeom prst="straightConnector1">
                            <a:avLst/>
                          </a:prstGeom>
                          <a:ln w="9525" cap="flat" cmpd="sng">
                            <a:solidFill>
                              <a:srgbClr val="000000"/>
                            </a:solidFill>
                            <a:prstDash val="solid"/>
                            <a:headEnd type="none" w="med" len="med"/>
                            <a:tailEnd type="triangle" w="med" len="med"/>
                          </a:ln>
                          <a:effectLst/>
                        </wps:spPr>
                        <wps:bodyPr/>
                      </wps:wsp>
                      <wps:wsp>
                        <wps:cNvPr id="64" name="直接箭头连接符 61"/>
                        <wps:cNvCnPr>
                          <a:stCxn id="57" idx="2"/>
                          <a:endCxn id="91" idx="1"/>
                        </wps:cNvCnPr>
                        <wps:spPr>
                          <a:xfrm>
                            <a:off x="7177" y="3041"/>
                            <a:ext cx="0" cy="584"/>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52.65pt;margin-top:-14.5pt;height:122.25pt;width:153.7pt;z-index:251700224;mso-width-relative:page;mso-height-relative:page;" coordorigin="5781,970" coordsize="2596,2655" o:gfxdata="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">
                <o:lock v:ext="edit" aspectratio="f"/>
                <v:rect id="_x0000_s1026" o:spid="_x0000_s1026" o:spt="1" style="position:absolute;left:6006;top:1704;height:1337;width:2340;v-text-anchor:middle;" fillcolor="#FFFFFF" filled="t" stroked="t" coordsize="21600,21600" o:gfxdata="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Clkg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6BD0D70C">
                        <w:pPr>
                          <w:rPr>
                            <w:rFonts w:ascii="Calibri" w:hAnsi="Calibri"/>
                            <w:sz w:val="24"/>
                          </w:rPr>
                        </w:pPr>
                        <w:r>
                          <w:rPr>
                            <w:rFonts w:hint="eastAsia" w:ascii="Calibri" w:hAnsi="Calibri"/>
                            <w:color w:val="0000FF"/>
                            <w:sz w:val="24"/>
                          </w:rPr>
                          <w:t>页面设置为上方和左侧分别留边2.5cm，下方和右侧分别留2.0cm</w:t>
                        </w:r>
                      </w:p>
                    </w:txbxContent>
                  </v:textbox>
                </v:rect>
                <v:shape id="直接箭头连接符 59" o:spid="_x0000_s1026" o:spt="32" type="#_x0000_t32" style="position:absolute;left:7177;top:970;flip:y;height:734;width:1200;" filled="f" stroked="t" coordsize="21600,21600" o:gfxdata="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EJk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直接箭头连接符 60" o:spid="_x0000_s1026" o:spt="32" type="#_x0000_t32" style="position:absolute;left:5781;top:2373;flip:x;height:22;width:225;" filled="f" stroked="t" coordsize="21600,21600" o:gfxdata="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MpUV6/&#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直接箭头连接符 61" o:spid="_x0000_s1026" o:spt="32" type="#_x0000_t32" style="position:absolute;left:7177;top:3041;height:584;width:0;" filled="f" stroked="t" coordsize="21600,21600" o:gfxdata="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ixnIS/&#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540E6EB2">
      <w:r>
        <w:pict>
          <v:shape id="对象 117" o:spid="_x0000_s2055" o:spt="75" type="#_x0000_t75" style="position:absolute;left:0pt;margin-left:112.9pt;margin-top:3.8pt;height:66.05pt;width:258.9pt;mso-wrap-distance-left:9pt;mso-wrap-distance-right:9pt;z-index:-251635712;mso-width-relative:page;mso-height-relative:page;" o:ole="t" filled="f" o:preferrelative="t" stroked="f" coordsize="21600,21600" wrapcoords="21592 -2 0 0 0 21600 21592 21602 8 21602 21600 21600 21600 0 8 -2 21592 -2">
            <v:path/>
            <v:fill on="f" focussize="0,0"/>
            <v:stroke on="f"/>
            <v:imagedata r:id="rId20" o:title=""/>
            <o:lock v:ext="edit" aspectratio="t"/>
            <w10:wrap type="through"/>
          </v:shape>
          <o:OLEObject Type="Embed" ProgID="PBrush" ShapeID="对象 117" DrawAspect="Content" ObjectID="_1468075725" r:id="rId19">
            <o:LockedField>false</o:LockedField>
          </o:OLEObject>
        </w:pict>
      </w:r>
    </w:p>
    <w:p w14:paraId="7ECC868B"/>
    <w:tbl>
      <w:tblPr>
        <w:tblStyle w:val="15"/>
        <w:tblpPr w:leftFromText="180" w:rightFromText="180" w:vertAnchor="text" w:horzAnchor="page" w:tblpX="1612" w:tblpY="223"/>
        <w:tblOverlap w:val="never"/>
        <w:tblW w:w="9180" w:type="dxa"/>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CellMar>
          <w:top w:w="0" w:type="dxa"/>
          <w:left w:w="108" w:type="dxa"/>
          <w:bottom w:w="0" w:type="dxa"/>
          <w:right w:w="108" w:type="dxa"/>
        </w:tblCellMar>
      </w:tblPr>
      <w:tblGrid>
        <w:gridCol w:w="3671"/>
        <w:gridCol w:w="3672"/>
        <w:gridCol w:w="1837"/>
      </w:tblGrid>
      <w:tr w14:paraId="4B1D299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171B69DA">
            <w:pPr>
              <w:jc w:val="center"/>
            </w:pPr>
          </w:p>
        </w:tc>
      </w:tr>
      <w:tr w14:paraId="5B6EC08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06AD73F6">
            <w:pPr>
              <w:spacing w:line="360" w:lineRule="auto"/>
              <w:jc w:val="center"/>
              <w:rPr>
                <w:rFonts w:eastAsia="黑体"/>
                <w:b/>
                <w:sz w:val="72"/>
                <w:szCs w:val="72"/>
              </w:rPr>
            </w:pPr>
            <w:r>
              <w:rPr>
                <w:rFonts w:eastAsia="黑体"/>
                <w:b/>
                <w:bCs/>
                <w:sz w:val="72"/>
              </w:rPr>
              <w:t>本 科 毕 业 论 文</w:t>
            </w:r>
          </w:p>
        </w:tc>
      </w:tr>
      <w:tr w14:paraId="64EDF65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427EC0A8">
            <w:pPr>
              <w:spacing w:before="312" w:beforeLines="100" w:after="312" w:afterLines="100" w:line="360" w:lineRule="auto"/>
              <w:jc w:val="center"/>
              <w:rPr>
                <w:rFonts w:eastAsia="黑体"/>
                <w:b/>
                <w:bCs/>
                <w:sz w:val="72"/>
              </w:rPr>
            </w:pPr>
            <w:r>
              <w:rPr>
                <w:rFonts w:hint="eastAsia" w:ascii="黑体" w:hAnsi="黑体" w:eastAsia="黑体" w:cs="黑体"/>
                <w:b/>
                <w:sz w:val="40"/>
                <w:szCs w:val="40"/>
              </w:rPr>
              <w:t>（ 20XX届 ）</w:t>
            </w:r>
          </w:p>
        </w:tc>
      </w:tr>
      <w:tr w14:paraId="08419CD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73307CE3">
            <w:pPr>
              <w:jc w:val="center"/>
              <w:rPr>
                <w:rFonts w:eastAsia="黑体"/>
                <w:b/>
                <w:sz w:val="44"/>
                <w:szCs w:val="44"/>
              </w:rPr>
            </w:pPr>
          </w:p>
          <w:p w14:paraId="10043614">
            <w:pPr>
              <w:jc w:val="center"/>
              <w:rPr>
                <w:rFonts w:eastAsia="黑体"/>
                <w:b/>
                <w:sz w:val="44"/>
                <w:szCs w:val="44"/>
              </w:rPr>
            </w:pPr>
          </w:p>
          <w:p w14:paraId="7FEE3D60">
            <w:pPr>
              <w:jc w:val="center"/>
              <w:rPr>
                <w:rFonts w:eastAsia="黑体"/>
                <w:b/>
                <w:sz w:val="48"/>
                <w:szCs w:val="48"/>
              </w:rPr>
            </w:pPr>
            <w:r>
              <w:rPr>
                <w:rFonts w:eastAsia="黑体"/>
                <w:b/>
                <w:sz w:val="48"/>
                <w:szCs w:val="48"/>
              </w:rPr>
              <w:t>题目：电子商务环境下德邦快递</w:t>
            </w:r>
          </w:p>
          <w:p w14:paraId="7F7E92EB">
            <w:pPr>
              <w:jc w:val="center"/>
              <w:rPr>
                <w:rFonts w:eastAsia="黑体"/>
                <w:b/>
                <w:sz w:val="48"/>
                <w:szCs w:val="48"/>
              </w:rPr>
            </w:pPr>
            <w:r>
              <w:rPr>
                <w:sz w:val="72"/>
              </w:rPr>
              <mc:AlternateContent>
                <mc:Choice Requires="wpg">
                  <w:drawing>
                    <wp:anchor distT="0" distB="0" distL="114300" distR="114300" simplePos="0" relativeHeight="251681792" behindDoc="0" locked="0" layoutInCell="1" allowOverlap="1">
                      <wp:simplePos x="0" y="0"/>
                      <wp:positionH relativeFrom="column">
                        <wp:posOffset>3503295</wp:posOffset>
                      </wp:positionH>
                      <wp:positionV relativeFrom="paragraph">
                        <wp:posOffset>373380</wp:posOffset>
                      </wp:positionV>
                      <wp:extent cx="2143125" cy="869315"/>
                      <wp:effectExtent l="0" t="0" r="17145" b="22225"/>
                      <wp:wrapNone/>
                      <wp:docPr id="90" name="组合 90"/>
                      <wp:cNvGraphicFramePr/>
                      <a:graphic xmlns:a="http://schemas.openxmlformats.org/drawingml/2006/main">
                        <a:graphicData uri="http://schemas.microsoft.com/office/word/2010/wordprocessingGroup">
                          <wpg:wgp>
                            <wpg:cNvGrpSpPr/>
                            <wpg:grpSpPr>
                              <a:xfrm>
                                <a:off x="0" y="0"/>
                                <a:ext cx="2143125" cy="869315"/>
                                <a:chOff x="10905" y="5995"/>
                                <a:chExt cx="3375" cy="1369"/>
                              </a:xfrm>
                              <a:effectLst/>
                            </wpg:grpSpPr>
                            <wps:wsp>
                              <wps:cNvPr id="91" name="矩形 54"/>
                              <wps:cNvSpPr/>
                              <wps:spPr>
                                <a:xfrm>
                                  <a:off x="11416" y="6402"/>
                                  <a:ext cx="2864" cy="962"/>
                                </a:xfrm>
                                <a:prstGeom prst="rect">
                                  <a:avLst/>
                                </a:prstGeom>
                                <a:solidFill>
                                  <a:srgbClr val="FFFFFF"/>
                                </a:solidFill>
                                <a:ln w="25400" cap="flat" cmpd="sng" algn="ctr">
                                  <a:solidFill>
                                    <a:srgbClr val="000000"/>
                                  </a:solidFill>
                                  <a:prstDash val="solid"/>
                                </a:ln>
                                <a:effectLst/>
                              </wps:spPr>
                              <wps:txbx>
                                <w:txbxContent>
                                  <w:p w14:paraId="5CF1DB4C">
                                    <w:pPr>
                                      <w:jc w:val="center"/>
                                      <w:rPr>
                                        <w:color w:val="0000FF"/>
                                      </w:rPr>
                                    </w:pPr>
                                    <w:r>
                                      <w:rPr>
                                        <w:rFonts w:hint="eastAsia"/>
                                        <w:color w:val="0000FF"/>
                                      </w:rPr>
                                      <w:t>小一</w:t>
                                    </w:r>
                                    <w:r>
                                      <w:rPr>
                                        <w:color w:val="0000FF"/>
                                      </w:rPr>
                                      <w:t>号黑体字，</w:t>
                                    </w:r>
                                  </w:p>
                                  <w:p w14:paraId="04301381">
                                    <w:pPr>
                                      <w:jc w:val="center"/>
                                      <w:rPr>
                                        <w:rFonts w:hint="eastAsia"/>
                                        <w:color w:val="0000FF"/>
                                      </w:rPr>
                                    </w:pPr>
                                    <w:r>
                                      <w:rPr>
                                        <w:color w:val="0000FF"/>
                                      </w:rPr>
                                      <w:t>可以分成1或2行居中打印</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直接箭头连接符 55"/>
                              <wps:cNvCnPr>
                                <a:stCxn id="23" idx="3"/>
                                <a:endCxn id="91" idx="1"/>
                              </wps:cNvCnPr>
                              <wps:spPr>
                                <a:xfrm>
                                  <a:off x="10905" y="5995"/>
                                  <a:ext cx="511" cy="888"/>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g:wgp>
                        </a:graphicData>
                      </a:graphic>
                    </wp:anchor>
                  </w:drawing>
                </mc:Choice>
                <mc:Fallback>
                  <w:pict>
                    <v:group id="_x0000_s1026" o:spid="_x0000_s1026" o:spt="203" style="position:absolute;left:0pt;margin-left:275.85pt;margin-top:29.4pt;height:68.45pt;width:168.75pt;z-index:251681792;mso-width-relative:page;mso-height-relative:page;" coordorigin="10905,5995" coordsize="3375,1369" o:gfxdata="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">
                      <o:lock v:ext="edit" aspectratio="f"/>
                      <v:rect id="矩形 54" o:spid="_x0000_s1026" o:spt="1" style="position:absolute;left:11416;top:6402;height:962;width:2864;v-text-anchor:middle;" fillcolor="#FFFFFF" filled="t" stroked="t" coordsize="21600,21600" o:gfxdata="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Ft5V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5CF1DB4C">
                              <w:pPr>
                                <w:jc w:val="center"/>
                                <w:rPr>
                                  <w:color w:val="0000FF"/>
                                </w:rPr>
                              </w:pPr>
                              <w:r>
                                <w:rPr>
                                  <w:rFonts w:hint="eastAsia"/>
                                  <w:color w:val="0000FF"/>
                                </w:rPr>
                                <w:t>小一</w:t>
                              </w:r>
                              <w:r>
                                <w:rPr>
                                  <w:color w:val="0000FF"/>
                                </w:rPr>
                                <w:t>号黑体字，</w:t>
                              </w:r>
                            </w:p>
                            <w:p w14:paraId="04301381">
                              <w:pPr>
                                <w:jc w:val="center"/>
                                <w:rPr>
                                  <w:rFonts w:hint="eastAsia"/>
                                  <w:color w:val="0000FF"/>
                                </w:rPr>
                              </w:pPr>
                              <w:r>
                                <w:rPr>
                                  <w:color w:val="0000FF"/>
                                </w:rPr>
                                <w:t>可以分成1或2行居中打印</w:t>
                              </w:r>
                            </w:p>
                          </w:txbxContent>
                        </v:textbox>
                      </v:rect>
                      <v:shape id="直接箭头连接符 55" o:spid="_x0000_s1026" o:spt="32" type="#_x0000_t32" style="position:absolute;left:10905;top:5995;height:888;width:511;" filled="f" stroked="t" coordsize="21600,21600" o:gfxdata="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zb/x74A&#10;AADbAAAADwAAAAAAAAABACAAAAAiAAAAZHJzL2Rvd25yZXYueG1sUEsBAhQAFAAAAAgAh07iQDMv&#10;BZ47AAAAOQAAABAAAAAAAAAAAQAgAAAADQEAAGRycy9zaGFwZXhtbC54bWxQSwUGAAAAAAYABgBb&#10;AQAAtwMAAAAA&#10;">
                        <v:fill on="f" focussize="0,0"/>
                        <v:stroke color="#F3F3F3" joinstyle="round" startarrow="block"/>
                        <v:imagedata o:title=""/>
                        <o:lock v:ext="edit" aspectratio="f"/>
                      </v:shape>
                    </v:group>
                  </w:pict>
                </mc:Fallback>
              </mc:AlternateContent>
            </w:r>
            <w:r>
              <w:rPr>
                <w:rFonts w:eastAsia="黑体"/>
                <w:b/>
                <w:sz w:val="48"/>
                <w:szCs w:val="48"/>
              </w:rPr>
              <w:t xml:space="preserve">    发展探讨</w:t>
            </w:r>
          </w:p>
          <w:p w14:paraId="0C0A0791">
            <w:pPr>
              <w:rPr>
                <w:rFonts w:eastAsia="黑体"/>
                <w:b/>
                <w:sz w:val="44"/>
                <w:szCs w:val="44"/>
              </w:rPr>
            </w:pPr>
            <w:r>
              <w:rPr>
                <w:sz w:val="44"/>
              </w:rPr>
              <mc:AlternateContent>
                <mc:Choice Requires="wps">
                  <w:drawing>
                    <wp:anchor distT="0" distB="0" distL="114300" distR="114300" simplePos="0" relativeHeight="251682816" behindDoc="0" locked="0" layoutInCell="1" allowOverlap="1">
                      <wp:simplePos x="0" y="0"/>
                      <wp:positionH relativeFrom="column">
                        <wp:posOffset>3490595</wp:posOffset>
                      </wp:positionH>
                      <wp:positionV relativeFrom="paragraph">
                        <wp:posOffset>129540</wp:posOffset>
                      </wp:positionV>
                      <wp:extent cx="333375" cy="400050"/>
                      <wp:effectExtent l="0" t="0" r="9525" b="11430"/>
                      <wp:wrapNone/>
                      <wp:docPr id="68" name="直接箭头连接符 68"/>
                      <wp:cNvGraphicFramePr/>
                      <a:graphic xmlns:a="http://schemas.openxmlformats.org/drawingml/2006/main">
                        <a:graphicData uri="http://schemas.microsoft.com/office/word/2010/wordprocessingShape">
                          <wps:wsp>
                            <wps:cNvCnPr/>
                            <wps:spPr>
                              <a:xfrm flipH="1" flipV="1">
                                <a:off x="4513580" y="5885815"/>
                                <a:ext cx="333375" cy="400050"/>
                              </a:xfrm>
                              <a:prstGeom prst="straightConnector1">
                                <a:avLst/>
                              </a:prstGeom>
                              <a:noFill/>
                              <a:ln w="9525" cap="flat" cmpd="sng" algn="ctr">
                                <a:solidFill>
                                  <a:srgbClr val="000000"/>
                                </a:solidFill>
                                <a:prstDash val="solid"/>
                                <a:headEnd type="none"/>
                                <a:tailEnd type="triangle" w="med" len="med"/>
                              </a:ln>
                              <a:effectLst/>
                            </wps:spPr>
                            <wps:bodyPr/>
                          </wps:wsp>
                        </a:graphicData>
                      </a:graphic>
                    </wp:anchor>
                  </w:drawing>
                </mc:Choice>
                <mc:Fallback>
                  <w:pict>
                    <v:shape id="_x0000_s1026" o:spid="_x0000_s1026" o:spt="32" type="#_x0000_t32" style="position:absolute;left:0pt;flip:x y;margin-left:274.85pt;margin-top:10.2pt;height:31.5pt;width:26.25pt;z-index:251682816;mso-width-relative:page;mso-height-relative:page;" filled="f" stroked="t" coordsize="21600,21600" o:gfxdata="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HL3td2AAAAAkBAAAPAAAAAAAAAAEAIAAAACIAAABkcnMvZG93bnJldi54bWxQ&#10;SwECFAAUAAAACACHTuJAXynm1DACAAAoBAAADgAAAAAAAAABACAAAAAnAQAAZHJzL2Uyb0RvYy54&#10;bWxQSwUGAAAAAAYABgBZAQAAyQUAAAAA&#10;">
                      <v:fill on="f" focussize="0,0"/>
                      <v:stroke color="#000000" joinstyle="round" endarrow="block"/>
                      <v:imagedata o:title=""/>
                      <o:lock v:ext="edit" aspectratio="f"/>
                    </v:shape>
                  </w:pict>
                </mc:Fallback>
              </mc:AlternateContent>
            </w:r>
          </w:p>
          <w:p w14:paraId="4CE03DDB">
            <w:pPr>
              <w:jc w:val="center"/>
              <w:rPr>
                <w:rFonts w:eastAsia="黑体"/>
                <w:b/>
                <w:sz w:val="44"/>
                <w:szCs w:val="44"/>
              </w:rPr>
            </w:pPr>
            <w:r>
              <w:rPr>
                <w:sz w:val="44"/>
              </w:rPr>
              <mc:AlternateContent>
                <mc:Choice Requires="wps">
                  <w:drawing>
                    <wp:anchor distT="0" distB="0" distL="114300" distR="114300" simplePos="0" relativeHeight="251684864" behindDoc="0" locked="0" layoutInCell="1" allowOverlap="1">
                      <wp:simplePos x="0" y="0"/>
                      <wp:positionH relativeFrom="column">
                        <wp:posOffset>1893570</wp:posOffset>
                      </wp:positionH>
                      <wp:positionV relativeFrom="paragraph">
                        <wp:posOffset>268605</wp:posOffset>
                      </wp:positionV>
                      <wp:extent cx="1411605" cy="843280"/>
                      <wp:effectExtent l="2540" t="3810" r="8890" b="10160"/>
                      <wp:wrapNone/>
                      <wp:docPr id="67" name="直接箭头连接符 67"/>
                      <wp:cNvGraphicFramePr/>
                      <a:graphic xmlns:a="http://schemas.openxmlformats.org/drawingml/2006/main">
                        <a:graphicData uri="http://schemas.microsoft.com/office/word/2010/wordprocessingShape">
                          <wps:wsp>
                            <wps:cNvCnPr/>
                            <wps:spPr>
                              <a:xfrm>
                                <a:off x="0" y="0"/>
                                <a:ext cx="1411605" cy="8432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pt;margin-top:21.15pt;height:66.4pt;width:111.15pt;z-index:251684864;mso-width-relative:page;mso-height-relative:page;" filled="f" stroked="t" coordsize="21600,21600" o:gfxdata="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sjLxrbAAAACgEAAA8AAAAA&#10;AAAAAQAgAAAAIgAAAGRycy9kb3ducmV2LnhtbFBLAQIUABQAAAAIAIdO4kDx7wBEEQIAAAUEAAAO&#10;AAAAAAAAAAEAIAAAACoBAABkcnMvZTJvRG9jLnhtbFBLBQYAAAAABgAGAFkBAACtBQAAAAA=&#10;">
                      <v:fill on="f" focussize="0,0"/>
                      <v:stroke color="#000000" joinstyle="round" endarrow="block"/>
                      <v:imagedata o:title=""/>
                      <o:lock v:ext="edit" aspectratio="f"/>
                    </v:shape>
                  </w:pict>
                </mc:Fallback>
              </mc:AlternateContent>
            </w:r>
          </w:p>
          <w:p w14:paraId="6BB42C63">
            <w:pPr>
              <w:jc w:val="center"/>
              <w:rPr>
                <w:rFonts w:eastAsia="黑体"/>
                <w:b/>
                <w:sz w:val="44"/>
                <w:szCs w:val="44"/>
              </w:rPr>
            </w:pPr>
          </w:p>
        </w:tc>
      </w:tr>
      <w:tr w14:paraId="0A3862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67" w:hRule="atLeast"/>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0A12EF3C">
            <w:pPr>
              <w:spacing w:line="360" w:lineRule="auto"/>
              <w:rPr>
                <w:rFonts w:eastAsia="黑体"/>
                <w:b/>
                <w:sz w:val="44"/>
                <w:szCs w:val="44"/>
              </w:rPr>
            </w:pPr>
          </w:p>
        </w:tc>
      </w:tr>
      <w:tr w14:paraId="5840018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46C1A181">
            <w:pPr>
              <w:jc w:val="right"/>
              <w:rPr>
                <w:rFonts w:eastAsia="黑体"/>
                <w:b/>
                <w:bCs/>
                <w:sz w:val="72"/>
              </w:rPr>
            </w:pPr>
            <w:r>
              <w:rPr>
                <w:rFonts w:eastAsia="仿宋_GB2312"/>
                <w:b/>
                <w:sz w:val="32"/>
                <w:szCs w:val="32"/>
              </w:rPr>
              <w:t>学生姓名</w:t>
            </w:r>
          </w:p>
        </w:tc>
        <w:tc>
          <w:tcPr>
            <w:tcW w:w="3672" w:type="dxa"/>
            <w:tcBorders>
              <w:top w:val="single" w:color="FFFFFF" w:sz="4" w:space="0"/>
              <w:left w:val="single" w:color="FFFFFF" w:sz="4" w:space="0"/>
              <w:bottom w:val="nil"/>
              <w:right w:val="single" w:color="FFFFFF" w:sz="4" w:space="0"/>
            </w:tcBorders>
            <w:noWrap/>
            <w:vAlign w:val="center"/>
          </w:tcPr>
          <w:p w14:paraId="1FDB7E31">
            <w:pPr>
              <w:rPr>
                <w:rFonts w:hint="eastAsia" w:ascii="仿宋" w:hAnsi="仿宋" w:eastAsia="仿宋" w:cs="仿宋"/>
                <w:b/>
                <w:bCs/>
                <w:sz w:val="72"/>
                <w:u w:val="single"/>
              </w:rPr>
            </w:pPr>
            <w:r>
              <w:rPr>
                <w:rFonts w:hint="eastAsia" w:ascii="仿宋" w:hAnsi="仿宋" w:eastAsia="仿宋" w:cs="仿宋"/>
                <w:b/>
                <w:bCs/>
                <w:sz w:val="32"/>
                <w:szCs w:val="32"/>
                <w:u w:val="single"/>
              </w:rPr>
              <w:t xml:space="preserve">        XXX                   </w:t>
            </w:r>
            <w:r>
              <w:rPr>
                <w:rFonts w:hint="eastAsia" w:ascii="仿宋" w:hAnsi="仿宋" w:eastAsia="仿宋" w:cs="仿宋"/>
                <w:b/>
                <w:bCs/>
                <w:sz w:val="72"/>
                <w:u w:val="single"/>
              </w:rPr>
              <w:t xml:space="preserve">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6B8C6C0A">
            <w:pPr>
              <w:rPr>
                <w:rFonts w:eastAsia="黑体"/>
                <w:b/>
                <w:bCs/>
                <w:sz w:val="28"/>
                <w:szCs w:val="28"/>
              </w:rPr>
            </w:pPr>
          </w:p>
        </w:tc>
      </w:tr>
      <w:tr w14:paraId="02E497F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2D50CF47">
            <w:pPr>
              <w:jc w:val="right"/>
              <w:rPr>
                <w:rFonts w:eastAsia="黑体"/>
                <w:b/>
                <w:bCs/>
                <w:sz w:val="72"/>
              </w:rPr>
            </w:pPr>
            <w:r>
              <w:rPr>
                <w:rFonts w:eastAsia="仿宋_GB2312"/>
                <w:b/>
                <w:sz w:val="32"/>
                <w:szCs w:val="32"/>
              </w:rPr>
              <w:t>学    号</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295A02C9">
            <w:pPr>
              <w:rPr>
                <w:rFonts w:hint="eastAsia" w:ascii="仿宋" w:hAnsi="仿宋" w:eastAsia="仿宋" w:cs="仿宋"/>
                <w:b/>
                <w:bCs/>
                <w:sz w:val="72"/>
              </w:rPr>
            </w:pPr>
            <w:r>
              <w:rPr>
                <w:rFonts w:hint="eastAsia" w:ascii="仿宋" w:hAnsi="仿宋" w:eastAsia="仿宋" w:cs="仿宋"/>
                <w:b/>
                <w:bCs/>
                <w:sz w:val="32"/>
                <w:szCs w:val="32"/>
                <w:u w:val="single"/>
              </w:rPr>
              <w:t xml:space="preserve">     XXXXXXXX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41A3C9BE">
            <w:pPr>
              <w:rPr>
                <w:rFonts w:eastAsia="黑体"/>
                <w:b/>
                <w:bCs/>
                <w:sz w:val="28"/>
                <w:szCs w:val="28"/>
              </w:rPr>
            </w:pPr>
          </w:p>
        </w:tc>
      </w:tr>
      <w:tr w14:paraId="06A48CA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22392EC2">
            <w:pPr>
              <w:jc w:val="right"/>
              <w:rPr>
                <w:rFonts w:eastAsia="黑体"/>
                <w:b/>
                <w:bCs/>
                <w:sz w:val="72"/>
              </w:rPr>
            </w:pPr>
            <w:r>
              <w:rPr>
                <w:rFonts w:hint="eastAsia" w:eastAsia="仿宋_GB2312"/>
                <w:b/>
                <w:sz w:val="32"/>
                <w:szCs w:val="32"/>
              </w:rPr>
              <w:t>二级学院</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59C292A2">
            <w:pPr>
              <w:rPr>
                <w:rFonts w:hint="eastAsia" w:ascii="仿宋" w:hAnsi="仿宋" w:eastAsia="仿宋" w:cs="仿宋"/>
                <w:b/>
                <w:bCs/>
                <w:sz w:val="72"/>
              </w:rPr>
            </w:pPr>
            <w:r>
              <w:rPr>
                <w:rFonts w:hint="eastAsia" w:ascii="仿宋" w:hAnsi="仿宋" w:eastAsia="仿宋" w:cs="仿宋"/>
                <w:b/>
                <w:bCs/>
                <w:sz w:val="32"/>
                <w:szCs w:val="32"/>
                <w:u w:val="single"/>
              </w:rPr>
              <w:t xml:space="preserve">     XXXXXXXX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703F5A74">
            <w:pPr>
              <w:rPr>
                <w:rFonts w:eastAsia="黑体"/>
                <w:b/>
                <w:bCs/>
                <w:sz w:val="28"/>
                <w:szCs w:val="28"/>
              </w:rPr>
            </w:pPr>
          </w:p>
        </w:tc>
      </w:tr>
      <w:tr w14:paraId="390115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72A9674C">
            <w:pPr>
              <w:jc w:val="right"/>
              <w:rPr>
                <w:rFonts w:eastAsia="黑体"/>
                <w:b/>
                <w:bCs/>
                <w:sz w:val="72"/>
              </w:rPr>
            </w:pPr>
            <w:r>
              <w:rPr>
                <w:rFonts w:eastAsia="仿宋_GB2312"/>
                <w:b/>
                <w:sz w:val="32"/>
                <w:szCs w:val="32"/>
              </w:rPr>
              <w:t>专业班级</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206DBA45">
            <w:pPr>
              <w:rPr>
                <w:rFonts w:hint="eastAsia" w:ascii="仿宋" w:hAnsi="仿宋" w:eastAsia="仿宋" w:cs="仿宋"/>
                <w:b/>
                <w:bCs/>
                <w:sz w:val="72"/>
              </w:rPr>
            </w:pPr>
            <w:r>
              <w:rPr>
                <w:rFonts w:hint="eastAsia" w:ascii="仿宋" w:hAnsi="仿宋" w:eastAsia="仿宋" w:cs="仿宋"/>
                <w:b/>
                <w:bCs/>
                <w:sz w:val="32"/>
                <w:szCs w:val="32"/>
                <w:u w:val="single"/>
              </w:rPr>
              <w:t xml:space="preserve">     XXXXXXXX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3AED612C">
            <w:pPr>
              <w:rPr>
                <w:rFonts w:eastAsia="黑体"/>
                <w:b/>
                <w:bCs/>
                <w:sz w:val="28"/>
                <w:szCs w:val="28"/>
              </w:rPr>
            </w:pPr>
          </w:p>
        </w:tc>
      </w:tr>
      <w:tr w14:paraId="6F635D7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683D61B7">
            <w:pPr>
              <w:jc w:val="right"/>
              <w:rPr>
                <w:rFonts w:eastAsia="黑体"/>
                <w:b/>
                <w:bCs/>
                <w:sz w:val="72"/>
              </w:rPr>
            </w:pPr>
            <w:r>
              <w:rPr>
                <w:rFonts w:eastAsia="仿宋_GB2312"/>
                <w:b/>
                <w:sz w:val="32"/>
                <w:szCs w:val="32"/>
              </w:rPr>
              <w:t>指导教师</w:t>
            </w:r>
          </w:p>
        </w:tc>
        <w:tc>
          <w:tcPr>
            <w:tcW w:w="5509" w:type="dxa"/>
            <w:gridSpan w:val="2"/>
            <w:tcBorders>
              <w:top w:val="single" w:color="FFFFFF" w:sz="4" w:space="0"/>
              <w:left w:val="single" w:color="FFFFFF" w:sz="4" w:space="0"/>
              <w:bottom w:val="single" w:color="FFFFFF" w:sz="4" w:space="0"/>
              <w:right w:val="single" w:color="FFFFFF" w:sz="4" w:space="0"/>
            </w:tcBorders>
            <w:noWrap/>
            <w:vAlign w:val="center"/>
          </w:tcPr>
          <w:p w14:paraId="46754C7F">
            <w:pPr>
              <w:rPr>
                <w:rFonts w:eastAsia="黑体"/>
                <w:b/>
                <w:bCs/>
                <w:sz w:val="28"/>
                <w:szCs w:val="28"/>
              </w:rPr>
            </w:pPr>
            <w:commentRangeStart w:id="0"/>
            <w:r>
              <w:rPr>
                <w:rFonts w:hint="eastAsia" w:ascii="仿宋" w:hAnsi="仿宋" w:eastAsia="仿宋" w:cs="仿宋"/>
                <w:b/>
                <w:bCs/>
                <w:sz w:val="32"/>
                <w:szCs w:val="32"/>
                <w:u w:val="single"/>
              </w:rPr>
              <w:t xml:space="preserve">        XXX              </w:t>
            </w:r>
            <w:commentRangeEnd w:id="0"/>
            <w:r>
              <w:commentReference w:id="0"/>
            </w:r>
          </w:p>
        </w:tc>
      </w:tr>
      <w:tr w14:paraId="051242C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trPr>
        <w:tc>
          <w:tcPr>
            <w:tcW w:w="3671" w:type="dxa"/>
            <w:tcBorders>
              <w:top w:val="single" w:color="FFFFFF" w:sz="4" w:space="0"/>
              <w:left w:val="single" w:color="FFFFFF" w:sz="4" w:space="0"/>
              <w:bottom w:val="single" w:color="FFFFFF" w:sz="4" w:space="0"/>
              <w:right w:val="single" w:color="FFFFFF" w:sz="4" w:space="0"/>
            </w:tcBorders>
            <w:noWrap/>
            <w:vAlign w:val="center"/>
          </w:tcPr>
          <w:p w14:paraId="6A9F15D5">
            <w:pPr>
              <w:jc w:val="right"/>
              <w:rPr>
                <w:rFonts w:eastAsia="仿宋_GB2312"/>
                <w:b/>
                <w:sz w:val="32"/>
                <w:szCs w:val="32"/>
              </w:rPr>
            </w:pPr>
            <w:r>
              <w:rPr>
                <w:rFonts w:eastAsia="仿宋_GB2312"/>
                <w:b/>
                <w:sz w:val="32"/>
                <w:szCs w:val="32"/>
              </w:rPr>
              <w:t>填写日期</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29A257EE">
            <w:pPr>
              <w:rPr>
                <w:rFonts w:hint="eastAsia" w:ascii="仿宋" w:hAnsi="仿宋" w:eastAsia="仿宋" w:cs="仿宋"/>
                <w:b/>
                <w:bCs/>
                <w:sz w:val="32"/>
                <w:szCs w:val="32"/>
                <w:u w:val="single"/>
              </w:rPr>
            </w:pPr>
            <w:r>
              <w:rPr>
                <w:rFonts w:hint="eastAsia" w:ascii="仿宋" w:hAnsi="仿宋" w:eastAsia="仿宋" w:cs="仿宋"/>
                <w:b/>
                <w:bCs/>
                <w:sz w:val="32"/>
                <w:szCs w:val="32"/>
                <w:u w:val="single"/>
              </w:rPr>
              <w:t xml:space="preserve">     20XX年XX月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15E0C782">
            <w:pPr>
              <w:rPr>
                <w:rFonts w:eastAsia="黑体"/>
                <w:b/>
                <w:bCs/>
                <w:sz w:val="28"/>
                <w:szCs w:val="28"/>
              </w:rPr>
            </w:pPr>
          </w:p>
        </w:tc>
      </w:tr>
    </w:tbl>
    <w:p w14:paraId="6DE4B0D9">
      <w:r>
        <mc:AlternateContent>
          <mc:Choice Requires="wps">
            <w:drawing>
              <wp:anchor distT="0" distB="0" distL="114300" distR="114300" simplePos="0" relativeHeight="251683840" behindDoc="0" locked="0" layoutInCell="1" allowOverlap="1">
                <wp:simplePos x="0" y="0"/>
                <wp:positionH relativeFrom="column">
                  <wp:posOffset>-163830</wp:posOffset>
                </wp:positionH>
                <wp:positionV relativeFrom="paragraph">
                  <wp:posOffset>4621530</wp:posOffset>
                </wp:positionV>
                <wp:extent cx="2180590" cy="610870"/>
                <wp:effectExtent l="12700" t="12700" r="18415" b="27940"/>
                <wp:wrapNone/>
                <wp:docPr id="69" name="矩形 69"/>
                <wp:cNvGraphicFramePr/>
                <a:graphic xmlns:a="http://schemas.openxmlformats.org/drawingml/2006/main">
                  <a:graphicData uri="http://schemas.microsoft.com/office/word/2010/wordprocessingShape">
                    <wps:wsp>
                      <wps:cNvSpPr/>
                      <wps:spPr>
                        <a:xfrm>
                          <a:off x="0" y="0"/>
                          <a:ext cx="2075815" cy="610870"/>
                        </a:xfrm>
                        <a:prstGeom prst="rect">
                          <a:avLst/>
                        </a:prstGeom>
                        <a:solidFill>
                          <a:srgbClr val="FFFFFF"/>
                        </a:solidFill>
                        <a:ln w="25400" cap="flat" cmpd="sng" algn="ctr">
                          <a:solidFill>
                            <a:srgbClr val="000000"/>
                          </a:solidFill>
                          <a:prstDash val="solid"/>
                        </a:ln>
                        <a:effectLst/>
                      </wps:spPr>
                      <wps:txbx>
                        <w:txbxContent>
                          <w:p w14:paraId="524FE5B0">
                            <w:pPr>
                              <w:jc w:val="center"/>
                              <w:rPr>
                                <w:rFonts w:hint="eastAsia"/>
                                <w:color w:val="0000FF"/>
                              </w:rPr>
                            </w:pPr>
                            <w:r>
                              <w:rPr>
                                <w:rFonts w:hint="eastAsia"/>
                                <w:color w:val="0000FF"/>
                              </w:rPr>
                              <w:t>仿宋—GB2312三号</w:t>
                            </w:r>
                            <w:r>
                              <w:rPr>
                                <w:rFonts w:hint="eastAsia"/>
                                <w:color w:val="0000FF"/>
                                <w:lang w:eastAsia="zh-CN"/>
                              </w:rPr>
                              <w:t>，</w:t>
                            </w:r>
                            <w:r>
                              <w:rPr>
                                <w:rFonts w:hint="eastAsia"/>
                                <w:color w:val="0000FF"/>
                                <w:lang w:val="en-US" w:eastAsia="zh-CN"/>
                              </w:rPr>
                              <w:t>加粗，</w:t>
                            </w:r>
                            <w:r>
                              <w:rPr>
                                <w:rFonts w:hint="eastAsia"/>
                                <w:color w:val="0000FF"/>
                              </w:rPr>
                              <w:t>居中</w:t>
                            </w:r>
                          </w:p>
                          <w:p w14:paraId="7DBFEA5D">
                            <w:pPr>
                              <w:jc w:val="center"/>
                              <w:rPr>
                                <w:rFonts w:hint="eastAsia"/>
                              </w:rPr>
                            </w:pPr>
                            <w:r>
                              <w:rPr>
                                <w:rFonts w:hint="eastAsia"/>
                                <w:color w:val="0000FF"/>
                              </w:rPr>
                              <w:t>二级学院名称、专业班级填写全称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pt;margin-top:363.9pt;height:48.1pt;width:171.7pt;z-index:251683840;v-text-anchor:middle;mso-width-relative:page;mso-height-relative:page;" fillcolor="#FFFFFF" filled="t" stroked="t" coordsize="21600,21600" o:gfxdata="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woH1c2gAAAAsBAAAPAAAAAAAAAAEAIAAAACIAAABkcnMv&#10;ZG93bnJldi54bWxQSwECFAAUAAAACACHTuJAJf5QInMCAAD4BAAADgAAAAAAAAABACAAAAApAQAA&#10;ZHJzL2Uyb0RvYy54bWxQSwUGAAAAAAYABgBZAQAADgYAAAAA&#10;">
                <v:fill on="t" focussize="0,0"/>
                <v:stroke weight="2pt" color="#000000" joinstyle="round"/>
                <v:imagedata o:title=""/>
                <o:lock v:ext="edit" aspectratio="f"/>
                <v:textbox>
                  <w:txbxContent>
                    <w:p w14:paraId="524FE5B0">
                      <w:pPr>
                        <w:jc w:val="center"/>
                        <w:rPr>
                          <w:rFonts w:hint="eastAsia"/>
                          <w:color w:val="0000FF"/>
                        </w:rPr>
                      </w:pPr>
                      <w:r>
                        <w:rPr>
                          <w:rFonts w:hint="eastAsia"/>
                          <w:color w:val="0000FF"/>
                        </w:rPr>
                        <w:t>仿宋—GB2312三号</w:t>
                      </w:r>
                      <w:r>
                        <w:rPr>
                          <w:rFonts w:hint="eastAsia"/>
                          <w:color w:val="0000FF"/>
                          <w:lang w:eastAsia="zh-CN"/>
                        </w:rPr>
                        <w:t>，</w:t>
                      </w:r>
                      <w:r>
                        <w:rPr>
                          <w:rFonts w:hint="eastAsia"/>
                          <w:color w:val="0000FF"/>
                          <w:lang w:val="en-US" w:eastAsia="zh-CN"/>
                        </w:rPr>
                        <w:t>加粗，</w:t>
                      </w:r>
                      <w:r>
                        <w:rPr>
                          <w:rFonts w:hint="eastAsia"/>
                          <w:color w:val="0000FF"/>
                        </w:rPr>
                        <w:t>居中</w:t>
                      </w:r>
                    </w:p>
                    <w:p w14:paraId="7DBFEA5D">
                      <w:pPr>
                        <w:jc w:val="center"/>
                        <w:rPr>
                          <w:rFonts w:hint="eastAsia"/>
                        </w:rPr>
                      </w:pPr>
                      <w:r>
                        <w:rPr>
                          <w:rFonts w:hint="eastAsia"/>
                          <w:color w:val="0000FF"/>
                        </w:rPr>
                        <w:t>二级学院名称、专业班级填写全称</w:t>
                      </w:r>
                    </w:p>
                  </w:txbxContent>
                </v:textbox>
              </v:rect>
            </w:pict>
          </mc:Fallback>
        </mc:AlternateContent>
      </w:r>
    </w:p>
    <w:p w14:paraId="400648F0">
      <w:pPr>
        <w:snapToGrid w:val="0"/>
        <w:spacing w:line="300" w:lineRule="auto"/>
        <w:ind w:firstLine="960" w:firstLineChars="200"/>
        <w:jc w:val="center"/>
        <w:rPr>
          <w:rFonts w:eastAsia="黑体"/>
          <w:sz w:val="48"/>
          <w:szCs w:val="48"/>
        </w:rPr>
        <w:sectPr>
          <w:headerReference r:id="rId6" w:type="default"/>
          <w:footerReference r:id="rId7" w:type="default"/>
          <w:footnotePr>
            <w:numFmt w:val="decimalEnclosedCircleChinese"/>
          </w:footnotePr>
          <w:pgSz w:w="11906" w:h="16838"/>
          <w:pgMar w:top="1417" w:right="1134" w:bottom="1134" w:left="1417" w:header="850" w:footer="1134" w:gutter="0"/>
          <w:pgNumType w:fmt="upperRoman" w:start="1"/>
          <w:cols w:space="720" w:num="1"/>
          <w:docGrid w:type="lines" w:linePitch="312" w:charSpace="0"/>
        </w:sectPr>
      </w:pPr>
    </w:p>
    <w:p w14:paraId="14C8CFDE">
      <w:pPr>
        <w:pStyle w:val="7"/>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黑体" w:hAnsi="黑体" w:eastAsia="黑体" w:cs="黑体"/>
          <w:b/>
          <w:bCs/>
          <w:kern w:val="2"/>
          <w:sz w:val="30"/>
          <w:szCs w:val="30"/>
          <w:lang w:val="en-US" w:eastAsia="zh-CN" w:bidi="ar-SA"/>
        </w:rPr>
      </w:pPr>
      <w:r>
        <w:rPr>
          <w:rFonts w:hint="eastAsia" w:ascii="黑体" w:hAnsi="黑体" w:eastAsia="黑体" w:cs="黑体"/>
          <w:sz w:val="32"/>
        </w:rPr>
        <mc:AlternateContent>
          <mc:Choice Requires="wpg">
            <w:drawing>
              <wp:anchor distT="0" distB="0" distL="114300" distR="114300" simplePos="0" relativeHeight="251698176" behindDoc="0" locked="0" layoutInCell="1" allowOverlap="1">
                <wp:simplePos x="0" y="0"/>
                <wp:positionH relativeFrom="column">
                  <wp:posOffset>-515620</wp:posOffset>
                </wp:positionH>
                <wp:positionV relativeFrom="paragraph">
                  <wp:posOffset>-262255</wp:posOffset>
                </wp:positionV>
                <wp:extent cx="2486025" cy="685800"/>
                <wp:effectExtent l="4445" t="24130" r="12700" b="10160"/>
                <wp:wrapNone/>
                <wp:docPr id="61" name="组合 61"/>
                <wp:cNvGraphicFramePr/>
                <a:graphic xmlns:a="http://schemas.openxmlformats.org/drawingml/2006/main">
                  <a:graphicData uri="http://schemas.microsoft.com/office/word/2010/wordprocessingGroup">
                    <wpg:wgp>
                      <wpg:cNvGrpSpPr/>
                      <wpg:grpSpPr>
                        <a:xfrm>
                          <a:off x="0" y="0"/>
                          <a:ext cx="2486025" cy="685800"/>
                          <a:chOff x="4117" y="578511"/>
                          <a:chExt cx="3915" cy="1080"/>
                        </a:xfrm>
                        <a:effectLst/>
                      </wpg:grpSpPr>
                      <wps:wsp>
                        <wps:cNvPr id="59" name="文本框 59"/>
                        <wps:cNvSpPr txBox="1"/>
                        <wps:spPr>
                          <a:xfrm>
                            <a:off x="4117" y="578931"/>
                            <a:ext cx="2236" cy="6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B03BDC">
                              <w:pPr>
                                <w:spacing w:line="440" w:lineRule="exact"/>
                                <w:rPr>
                                  <w:rFonts w:ascii="Calibri" w:hAnsi="Calibri"/>
                                  <w:sz w:val="24"/>
                                </w:rPr>
                              </w:pPr>
                              <w:r>
                                <w:rPr>
                                  <w:rFonts w:hint="eastAsia" w:ascii="Calibri" w:hAnsi="Calibri"/>
                                  <w:color w:val="0000FF"/>
                                  <w:sz w:val="24"/>
                                </w:rPr>
                                <w:t>设置黑体小四号字</w:t>
                              </w:r>
                            </w:p>
                          </w:txbxContent>
                        </wps:txbx>
                        <wps:bodyPr vert="horz" wrap="square" anchor="t" anchorCtr="0" upright="1"/>
                      </wps:wsp>
                      <wps:wsp>
                        <wps:cNvPr id="60" name="直接连接符 60"/>
                        <wps:cNvCnPr/>
                        <wps:spPr>
                          <a:xfrm flipV="1">
                            <a:off x="5722" y="578511"/>
                            <a:ext cx="2310" cy="420"/>
                          </a:xfrm>
                          <a:prstGeom prst="line">
                            <a:avLst/>
                          </a:prstGeom>
                          <a:ln w="12700" cap="flat" cmpd="sng">
                            <a:solidFill>
                              <a:srgbClr val="000000"/>
                            </a:solidFill>
                            <a:prstDash val="solid"/>
                            <a:headEnd type="none" w="med" len="med"/>
                            <a:tailEnd type="triangle" w="med" len="med"/>
                          </a:ln>
                          <a:effectLst/>
                        </wps:spPr>
                        <wps:bodyPr upright="1"/>
                      </wps:wsp>
                    </wpg:wgp>
                  </a:graphicData>
                </a:graphic>
              </wp:anchor>
            </w:drawing>
          </mc:Choice>
          <mc:Fallback>
            <w:pict>
              <v:group id="_x0000_s1026" o:spid="_x0000_s1026" o:spt="203" style="position:absolute;left:0pt;margin-left:-40.6pt;margin-top:-20.65pt;height:54pt;width:195.75pt;z-index:251698176;mso-width-relative:page;mso-height-relative:page;" coordorigin="4117,578511" coordsize="3915,1080" o:gfxdata="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">
                <o:lock v:ext="edit" aspectratio="f"/>
                <v:shape id="_x0000_s1026" o:spid="_x0000_s1026" o:spt="202" type="#_x0000_t202" style="position:absolute;left:4117;top:578931;height:660;width:2236;" fillcolor="#FFFFFF" filled="t" stroked="t" coordsize="21600,21600" o:gfxdata="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hTPh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0B03BDC">
                        <w:pPr>
                          <w:spacing w:line="440" w:lineRule="exact"/>
                          <w:rPr>
                            <w:rFonts w:ascii="Calibri" w:hAnsi="Calibri"/>
                            <w:sz w:val="24"/>
                          </w:rPr>
                        </w:pPr>
                        <w:r>
                          <w:rPr>
                            <w:rFonts w:hint="eastAsia" w:ascii="Calibri" w:hAnsi="Calibri"/>
                            <w:color w:val="0000FF"/>
                            <w:sz w:val="24"/>
                          </w:rPr>
                          <w:t>设置黑体小四号字</w:t>
                        </w:r>
                      </w:p>
                    </w:txbxContent>
                  </v:textbox>
                </v:shape>
                <v:line id="_x0000_s1026" o:spid="_x0000_s1026" o:spt="20" style="position:absolute;left:5722;top:578511;flip:y;height:420;width:2310;" filled="f" stroked="t" coordsize="21600,21600" o:gfxdata="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n3q+y2AAAA2wAAAA8A&#10;AAAAAAAAAQAgAAAAIgAAAGRycy9kb3ducmV2LnhtbFBLAQIUABQAAAAIAIdO4kAzLwWeOwAAADkA&#10;AAAQAAAAAAAAAAEAIAAAAAUBAABkcnMvc2hhcGV4bWwueG1sUEsFBgAAAAAGAAYAWwEAAK8DAAAA&#10;AA==&#10;">
                  <v:fill on="f" focussize="0,0"/>
                  <v:stroke weight="1pt" color="#000000" joinstyle="round" endarrow="block"/>
                  <v:imagedata o:title=""/>
                  <o:lock v:ext="edit" aspectratio="f"/>
                </v:line>
              </v:group>
            </w:pict>
          </mc:Fallback>
        </mc:AlternateContent>
      </w:r>
    </w:p>
    <w:p w14:paraId="36AE1714">
      <w:pPr>
        <w:pStyle w:val="7"/>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rPr>
          <w:rFonts w:hint="eastAsia" w:ascii="黑体" w:hAnsi="黑体" w:eastAsia="黑体" w:cs="黑体"/>
          <w:b/>
          <w:bCs/>
          <w:kern w:val="2"/>
          <w:sz w:val="30"/>
          <w:szCs w:val="30"/>
          <w:lang w:val="en-US" w:eastAsia="zh-CN" w:bidi="ar-SA"/>
        </w:rPr>
      </w:pPr>
      <w:bookmarkStart w:id="0" w:name="_Toc8888"/>
      <w:r>
        <w:rPr>
          <w:rFonts w:hint="eastAsia" w:ascii="黑体" w:hAnsi="黑体" w:eastAsia="黑体" w:cs="黑体"/>
          <w:b/>
          <w:bCs/>
          <w:kern w:val="2"/>
          <w:sz w:val="30"/>
          <w:szCs w:val="30"/>
          <w:lang w:val="en-US" w:eastAsia="zh-CN" w:bidi="ar-SA"/>
        </w:rPr>
        <w:t>学位论文独创性声明</w:t>
      </w:r>
    </w:p>
    <w:p w14:paraId="3CCE3112">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4"/>
          <w:szCs w:val="24"/>
        </w:rPr>
      </w:pPr>
    </w:p>
    <w:p w14:paraId="63D77435">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28"/>
          <w:lang w:val="en-US" w:eastAsia="zh-CN"/>
        </w:rPr>
      </w:pPr>
      <w:r>
        <w:rPr>
          <w:rFonts w:hint="eastAsia"/>
          <w:sz w:val="28"/>
          <w:szCs w:val="28"/>
          <w:lang w:val="en-US" w:eastAsia="zh-CN"/>
        </w:rPr>
        <w:t>本人郑重声明：</w:t>
      </w:r>
      <w:r>
        <w:rPr>
          <w:rFonts w:hint="eastAsia"/>
          <w:sz w:val="28"/>
          <w:szCs w:val="28"/>
        </w:rPr>
        <w:t>所呈交的学位论文是本人在</w:t>
      </w:r>
      <w:r>
        <w:rPr>
          <w:rFonts w:hint="eastAsia"/>
          <w:sz w:val="28"/>
          <w:szCs w:val="28"/>
          <w:lang w:val="en-US" w:eastAsia="zh-CN"/>
        </w:rPr>
        <w:t>指导教师</w:t>
      </w:r>
      <w:r>
        <w:rPr>
          <w:rFonts w:hint="eastAsia"/>
          <w:sz w:val="28"/>
          <w:szCs w:val="28"/>
        </w:rPr>
        <w:t>指导下进行的研究工作及取得的研究成果。除文中</w:t>
      </w:r>
      <w:r>
        <w:rPr>
          <w:rFonts w:hint="eastAsia"/>
          <w:sz w:val="28"/>
          <w:szCs w:val="28"/>
          <w:lang w:val="en-US" w:eastAsia="zh-CN"/>
        </w:rPr>
        <w:t>已经注明引用的内容外</w:t>
      </w:r>
      <w:r>
        <w:rPr>
          <w:rFonts w:hint="eastAsia"/>
          <w:sz w:val="28"/>
          <w:szCs w:val="28"/>
        </w:rPr>
        <w:t>，</w:t>
      </w:r>
      <w:r>
        <w:rPr>
          <w:rFonts w:hint="eastAsia"/>
          <w:sz w:val="28"/>
          <w:szCs w:val="28"/>
          <w:lang w:val="en-US" w:eastAsia="zh-CN"/>
        </w:rPr>
        <w:t>本</w:t>
      </w:r>
      <w:r>
        <w:rPr>
          <w:rFonts w:hint="eastAsia"/>
          <w:sz w:val="28"/>
          <w:szCs w:val="28"/>
        </w:rPr>
        <w:t>论文不包含其他</w:t>
      </w:r>
      <w:r>
        <w:rPr>
          <w:rFonts w:hint="eastAsia"/>
          <w:sz w:val="28"/>
          <w:szCs w:val="28"/>
          <w:lang w:val="en-US" w:eastAsia="zh-CN"/>
        </w:rPr>
        <w:t>个</w:t>
      </w:r>
      <w:r>
        <w:rPr>
          <w:rFonts w:hint="eastAsia"/>
          <w:sz w:val="28"/>
          <w:szCs w:val="28"/>
        </w:rPr>
        <w:t>人</w:t>
      </w:r>
      <w:r>
        <w:rPr>
          <w:rFonts w:hint="eastAsia"/>
          <w:sz w:val="28"/>
          <w:szCs w:val="28"/>
          <w:lang w:val="en-US" w:eastAsia="zh-CN"/>
        </w:rPr>
        <w:t>或集体</w:t>
      </w:r>
      <w:r>
        <w:rPr>
          <w:rFonts w:hint="eastAsia"/>
          <w:sz w:val="28"/>
          <w:szCs w:val="28"/>
        </w:rPr>
        <w:t>已经发表或撰写过的研究成果。</w:t>
      </w:r>
      <w:r>
        <w:rPr>
          <w:rFonts w:hint="eastAsia"/>
          <w:sz w:val="28"/>
          <w:szCs w:val="28"/>
          <w:lang w:val="en-US" w:eastAsia="zh-CN"/>
        </w:rPr>
        <w:t>对本文的研究做出重要贡献的个人和集体，均已在文中标明。</w:t>
      </w:r>
    </w:p>
    <w:p w14:paraId="03822CBC">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28"/>
          <w:lang w:val="en-US" w:eastAsia="zh-CN"/>
        </w:rPr>
      </w:pPr>
      <w:r>
        <w:rPr>
          <w:rFonts w:hint="eastAsia"/>
          <w:sz w:val="28"/>
          <w:szCs w:val="28"/>
          <w:lang w:val="en-US" w:eastAsia="zh-CN"/>
        </w:rPr>
        <w:t>本声明的法律后果由本人承担。</w:t>
      </w:r>
    </w:p>
    <w:p w14:paraId="506C8EF8">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28"/>
        </w:rPr>
      </w:pPr>
    </w:p>
    <w:p w14:paraId="7A277261">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28"/>
        </w:rPr>
      </w:pPr>
      <w:r>
        <w:rPr>
          <w:rFonts w:hint="eastAsia"/>
          <w:sz w:val="28"/>
          <w:szCs w:val="28"/>
        </w:rPr>
        <w:t>学位论文作者签名</w:t>
      </w:r>
      <w:r>
        <w:rPr>
          <w:rFonts w:hint="eastAsia"/>
          <w:sz w:val="28"/>
          <w:szCs w:val="28"/>
          <w:lang w:eastAsia="zh-CN"/>
        </w:rPr>
        <w:t>：</w:t>
      </w:r>
      <w:r>
        <w:rPr>
          <w:rFonts w:hint="eastAsia"/>
          <w:sz w:val="28"/>
          <w:szCs w:val="28"/>
          <w:lang w:val="en-US" w:eastAsia="zh-CN"/>
        </w:rPr>
        <w:t xml:space="preserve">                </w:t>
      </w:r>
      <w:r>
        <w:rPr>
          <w:rFonts w:hint="eastAsia"/>
          <w:sz w:val="28"/>
          <w:szCs w:val="28"/>
        </w:rPr>
        <w:t>签字日期</w:t>
      </w:r>
      <w:r>
        <w:rPr>
          <w:rFonts w:hint="eastAsia"/>
          <w:sz w:val="28"/>
          <w:szCs w:val="28"/>
          <w:lang w:eastAsia="zh-CN"/>
        </w:rPr>
        <w:t>：</w:t>
      </w:r>
      <w:r>
        <w:rPr>
          <w:rFonts w:hint="eastAsia"/>
          <w:sz w:val="28"/>
          <w:szCs w:val="28"/>
          <w:lang w:val="en-US" w:eastAsia="zh-CN"/>
        </w:rPr>
        <w:t xml:space="preserve">    </w:t>
      </w:r>
      <w:r>
        <w:rPr>
          <w:rFonts w:hint="eastAsia"/>
          <w:sz w:val="28"/>
          <w:szCs w:val="28"/>
        </w:rPr>
        <w:t>年</w:t>
      </w:r>
      <w:r>
        <w:rPr>
          <w:rFonts w:hint="eastAsia"/>
          <w:sz w:val="28"/>
          <w:szCs w:val="28"/>
          <w:lang w:val="en-US" w:eastAsia="zh-CN"/>
        </w:rPr>
        <w:t xml:space="preserve">    </w:t>
      </w:r>
      <w:r>
        <w:rPr>
          <w:rFonts w:hint="eastAsia"/>
          <w:sz w:val="28"/>
          <w:szCs w:val="28"/>
        </w:rPr>
        <w:t>月</w:t>
      </w:r>
      <w:r>
        <w:rPr>
          <w:rFonts w:hint="eastAsia"/>
          <w:sz w:val="28"/>
          <w:szCs w:val="28"/>
          <w:lang w:val="en-US" w:eastAsia="zh-CN"/>
        </w:rPr>
        <w:t xml:space="preserve">    </w:t>
      </w:r>
      <w:r>
        <w:rPr>
          <w:rFonts w:hint="eastAsia"/>
          <w:sz w:val="28"/>
          <w:szCs w:val="28"/>
        </w:rPr>
        <w:t>日</w:t>
      </w:r>
    </w:p>
    <w:p w14:paraId="19479D38">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36"/>
        </w:rPr>
      </w:pPr>
    </w:p>
    <w:p w14:paraId="6E40A65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36"/>
        </w:rPr>
      </w:pPr>
    </w:p>
    <w:p w14:paraId="60D712D7">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36"/>
        </w:rPr>
      </w:pPr>
    </w:p>
    <w:p w14:paraId="082C9C95">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黑体" w:hAnsi="黑体" w:eastAsia="黑体" w:cs="黑体"/>
          <w:b/>
          <w:bCs/>
          <w:kern w:val="2"/>
          <w:sz w:val="30"/>
          <w:szCs w:val="30"/>
          <w:lang w:val="en-US" w:eastAsia="zh-CN" w:bidi="ar-SA"/>
        </w:rPr>
      </w:pPr>
      <w:r>
        <w:rPr>
          <w:rFonts w:hint="eastAsia" w:ascii="黑体" w:hAnsi="黑体" w:eastAsia="黑体" w:cs="黑体"/>
          <w:b/>
          <w:bCs/>
          <w:kern w:val="2"/>
          <w:sz w:val="30"/>
          <w:szCs w:val="30"/>
          <w:lang w:val="en-US" w:eastAsia="zh-CN" w:bidi="ar-SA"/>
        </w:rPr>
        <w:t>学位论文版权使用授权书</w:t>
      </w:r>
    </w:p>
    <w:p w14:paraId="775EB7CC">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36"/>
        </w:rPr>
      </w:pPr>
    </w:p>
    <w:p w14:paraId="0D5B5001">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36"/>
        </w:rPr>
      </w:pPr>
      <w:r>
        <w:rPr>
          <w:rFonts w:hint="eastAsia"/>
          <w:sz w:val="28"/>
          <w:szCs w:val="36"/>
        </w:rPr>
        <w:t>本学位论文作者完全了解</w:t>
      </w:r>
      <w:r>
        <w:rPr>
          <w:rFonts w:hint="eastAsia"/>
          <w:sz w:val="28"/>
          <w:szCs w:val="36"/>
          <w:lang w:val="en-US" w:eastAsia="zh-CN"/>
        </w:rPr>
        <w:t>泉州信息工程学院</w:t>
      </w:r>
      <w:r>
        <w:rPr>
          <w:rFonts w:hint="eastAsia"/>
          <w:sz w:val="28"/>
          <w:szCs w:val="36"/>
        </w:rPr>
        <w:t>有权保留并向国家有关部门或机构送交本论文的复印件和</w:t>
      </w:r>
      <w:r>
        <w:rPr>
          <w:rFonts w:hint="eastAsia"/>
          <w:sz w:val="28"/>
          <w:szCs w:val="36"/>
          <w:lang w:val="en-US" w:eastAsia="zh-CN"/>
        </w:rPr>
        <w:t>电子版本</w:t>
      </w:r>
      <w:r>
        <w:rPr>
          <w:rFonts w:hint="eastAsia"/>
          <w:sz w:val="28"/>
          <w:szCs w:val="36"/>
        </w:rPr>
        <w:t>，允许论文被查阅和借阅。本人授权</w:t>
      </w:r>
      <w:r>
        <w:rPr>
          <w:rFonts w:hint="eastAsia"/>
          <w:sz w:val="28"/>
          <w:szCs w:val="36"/>
          <w:lang w:val="en-US" w:eastAsia="zh-CN"/>
        </w:rPr>
        <w:t>泉州信息工程学院</w:t>
      </w:r>
      <w:r>
        <w:rPr>
          <w:rFonts w:hint="eastAsia"/>
          <w:sz w:val="28"/>
          <w:szCs w:val="36"/>
        </w:rPr>
        <w:t>可以将</w:t>
      </w:r>
      <w:r>
        <w:rPr>
          <w:rFonts w:hint="eastAsia"/>
          <w:sz w:val="28"/>
          <w:szCs w:val="36"/>
          <w:lang w:val="en-US" w:eastAsia="zh-CN"/>
        </w:rPr>
        <w:t>本</w:t>
      </w:r>
      <w:r>
        <w:rPr>
          <w:rFonts w:hint="eastAsia"/>
          <w:sz w:val="28"/>
          <w:szCs w:val="36"/>
        </w:rPr>
        <w:t>学位论文的全部或部分内容编入有关数据库进行检索和传播，可以采用影印、缩印或扫描等复制手段保存、汇编学位论文。</w:t>
      </w:r>
    </w:p>
    <w:p w14:paraId="2E53C338">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sz w:val="28"/>
          <w:szCs w:val="36"/>
        </w:rPr>
      </w:pPr>
    </w:p>
    <w:p w14:paraId="65DB1F7A">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36"/>
          <w:lang w:eastAsia="zh-CN"/>
        </w:rPr>
      </w:pPr>
      <w:r>
        <w:rPr>
          <w:rFonts w:hint="eastAsia"/>
          <w:sz w:val="28"/>
          <w:szCs w:val="36"/>
        </w:rPr>
        <w:t>学位论文作者签名</w:t>
      </w:r>
      <w:r>
        <w:rPr>
          <w:rFonts w:hint="eastAsia"/>
          <w:sz w:val="28"/>
          <w:szCs w:val="36"/>
          <w:lang w:eastAsia="zh-CN"/>
        </w:rPr>
        <w:t>：</w:t>
      </w:r>
      <w:r>
        <w:rPr>
          <w:rFonts w:hint="eastAsia"/>
          <w:sz w:val="28"/>
          <w:szCs w:val="36"/>
          <w:lang w:val="en-US" w:eastAsia="zh-CN"/>
        </w:rPr>
        <w:t xml:space="preserve">                 指导教师</w:t>
      </w:r>
      <w:r>
        <w:rPr>
          <w:rFonts w:hint="eastAsia"/>
          <w:sz w:val="28"/>
          <w:szCs w:val="36"/>
        </w:rPr>
        <w:t>签</w:t>
      </w:r>
      <w:commentRangeStart w:id="1"/>
      <w:r>
        <w:rPr>
          <w:rFonts w:hint="eastAsia"/>
          <w:sz w:val="28"/>
          <w:szCs w:val="36"/>
        </w:rPr>
        <w:t>名</w:t>
      </w:r>
      <w:commentRangeEnd w:id="1"/>
      <w:r>
        <w:commentReference w:id="1"/>
      </w:r>
      <w:r>
        <w:rPr>
          <w:rFonts w:hint="eastAsia"/>
          <w:sz w:val="28"/>
          <w:szCs w:val="36"/>
          <w:lang w:eastAsia="zh-CN"/>
        </w:rPr>
        <w:t>：</w:t>
      </w:r>
    </w:p>
    <w:p w14:paraId="28BA2B1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36"/>
        </w:rPr>
      </w:pPr>
      <w:r>
        <w:rPr>
          <w:rFonts w:hint="eastAsia"/>
          <w:sz w:val="28"/>
          <w:szCs w:val="36"/>
        </w:rPr>
        <w:t>签字日期</w:t>
      </w:r>
      <w:r>
        <w:rPr>
          <w:rFonts w:hint="eastAsia"/>
          <w:sz w:val="28"/>
          <w:szCs w:val="36"/>
          <w:lang w:eastAsia="zh-CN"/>
        </w:rPr>
        <w:t>：</w:t>
      </w:r>
      <w:r>
        <w:rPr>
          <w:rFonts w:hint="eastAsia"/>
          <w:sz w:val="28"/>
          <w:szCs w:val="36"/>
          <w:lang w:val="en-US" w:eastAsia="zh-CN"/>
        </w:rPr>
        <w:t xml:space="preserve">    </w:t>
      </w:r>
      <w:r>
        <w:rPr>
          <w:rFonts w:hint="eastAsia"/>
          <w:sz w:val="28"/>
          <w:szCs w:val="36"/>
        </w:rPr>
        <w:t>年</w:t>
      </w:r>
      <w:r>
        <w:rPr>
          <w:rFonts w:hint="eastAsia"/>
          <w:sz w:val="28"/>
          <w:szCs w:val="36"/>
          <w:lang w:val="en-US" w:eastAsia="zh-CN"/>
        </w:rPr>
        <w:t xml:space="preserve">    </w:t>
      </w:r>
      <w:r>
        <w:rPr>
          <w:rFonts w:hint="eastAsia"/>
          <w:sz w:val="28"/>
          <w:szCs w:val="36"/>
        </w:rPr>
        <w:t>月</w:t>
      </w:r>
      <w:r>
        <w:rPr>
          <w:rFonts w:hint="eastAsia"/>
          <w:sz w:val="28"/>
          <w:szCs w:val="36"/>
          <w:lang w:val="en-US" w:eastAsia="zh-CN"/>
        </w:rPr>
        <w:t xml:space="preserve">    </w:t>
      </w:r>
      <w:r>
        <w:rPr>
          <w:rFonts w:hint="eastAsia"/>
          <w:sz w:val="28"/>
          <w:szCs w:val="36"/>
        </w:rPr>
        <w:t>日</w:t>
      </w:r>
      <w:r>
        <w:rPr>
          <w:rFonts w:hint="eastAsia"/>
          <w:sz w:val="28"/>
          <w:szCs w:val="36"/>
          <w:lang w:val="en-US" w:eastAsia="zh-CN"/>
        </w:rPr>
        <w:t xml:space="preserve">        </w:t>
      </w:r>
      <w:r>
        <w:rPr>
          <w:rFonts w:hint="eastAsia"/>
          <w:sz w:val="28"/>
          <w:szCs w:val="36"/>
        </w:rPr>
        <w:t>签字日期</w:t>
      </w:r>
      <w:r>
        <w:rPr>
          <w:rFonts w:hint="eastAsia"/>
          <w:sz w:val="28"/>
          <w:szCs w:val="36"/>
          <w:lang w:eastAsia="zh-CN"/>
        </w:rPr>
        <w:t>：</w:t>
      </w:r>
      <w:r>
        <w:rPr>
          <w:rFonts w:hint="eastAsia"/>
          <w:sz w:val="28"/>
          <w:szCs w:val="36"/>
          <w:lang w:val="en-US" w:eastAsia="zh-CN"/>
        </w:rPr>
        <w:t xml:space="preserve">    </w:t>
      </w:r>
      <w:r>
        <w:rPr>
          <w:rFonts w:hint="eastAsia"/>
          <w:sz w:val="28"/>
          <w:szCs w:val="36"/>
        </w:rPr>
        <w:t>年</w:t>
      </w:r>
      <w:r>
        <w:rPr>
          <w:rFonts w:hint="eastAsia"/>
          <w:sz w:val="28"/>
          <w:szCs w:val="36"/>
          <w:lang w:val="en-US" w:eastAsia="zh-CN"/>
        </w:rPr>
        <w:t xml:space="preserve">    </w:t>
      </w:r>
      <w:r>
        <w:rPr>
          <w:rFonts w:hint="eastAsia"/>
          <w:sz w:val="28"/>
          <w:szCs w:val="36"/>
        </w:rPr>
        <w:t>月</w:t>
      </w:r>
      <w:r>
        <w:rPr>
          <w:rFonts w:hint="eastAsia"/>
          <w:sz w:val="28"/>
          <w:szCs w:val="36"/>
          <w:lang w:val="en-US" w:eastAsia="zh-CN"/>
        </w:rPr>
        <w:t xml:space="preserve">    </w:t>
      </w:r>
      <w:r>
        <w:rPr>
          <w:rFonts w:hint="eastAsia"/>
          <w:sz w:val="28"/>
          <w:szCs w:val="36"/>
        </w:rPr>
        <w:t>日</w:t>
      </w:r>
    </w:p>
    <w:p w14:paraId="2B9FEE30">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sz w:val="28"/>
          <w:szCs w:val="36"/>
        </w:rPr>
      </w:pPr>
    </w:p>
    <w:bookmarkEnd w:id="0"/>
    <w:p w14:paraId="207B7F64">
      <w:pPr>
        <w:sectPr>
          <w:headerReference r:id="rId8" w:type="default"/>
          <w:footerReference r:id="rId9" w:type="default"/>
          <w:footnotePr>
            <w:numFmt w:val="decimalEnclosedCircleChinese"/>
          </w:footnotePr>
          <w:pgSz w:w="11906" w:h="16838"/>
          <w:pgMar w:top="1417" w:right="1134" w:bottom="1134" w:left="1417" w:header="850" w:footer="1134" w:gutter="0"/>
          <w:pgNumType w:fmt="upperRoman" w:start="1"/>
          <w:cols w:space="720" w:num="1"/>
          <w:docGrid w:type="lines" w:linePitch="312" w:charSpace="0"/>
        </w:sectPr>
      </w:pPr>
      <w:bookmarkStart w:id="1" w:name="_Toc28552"/>
      <w:bookmarkStart w:id="2" w:name="_Toc1031"/>
      <w:bookmarkStart w:id="3" w:name="_Toc7116"/>
    </w:p>
    <w:p w14:paraId="031BD3CC">
      <w:pPr>
        <w:pStyle w:val="2"/>
        <w:keepNext/>
        <w:keepLines w:val="0"/>
        <w:pageBreakBefore w:val="0"/>
        <w:widowControl w:val="0"/>
        <w:kinsoku/>
        <w:wordWrap/>
        <w:overflowPunct/>
        <w:topLinePunct w:val="0"/>
        <w:autoSpaceDE/>
        <w:autoSpaceDN/>
        <w:bidi w:val="0"/>
        <w:adjustRightInd/>
        <w:snapToGrid/>
        <w:spacing w:before="625" w:beforeLines="200" w:after="624" w:afterLines="200"/>
        <w:textAlignment w:val="auto"/>
        <w:rPr>
          <w:rFonts w:ascii="Times New Roman" w:eastAsia="黑体"/>
          <w:sz w:val="48"/>
          <w:szCs w:val="48"/>
        </w:rPr>
      </w:pPr>
      <w:bookmarkStart w:id="4" w:name="_Toc44334260"/>
      <w:r>
        <w:rPr>
          <w:rFonts w:ascii="Times New Roman"/>
          <w:sz w:val="48"/>
        </w:rPr>
        <mc:AlternateContent>
          <mc:Choice Requires="wps">
            <w:drawing>
              <wp:anchor distT="0" distB="0" distL="114300" distR="114300" simplePos="0" relativeHeight="251668480" behindDoc="0" locked="0" layoutInCell="1" allowOverlap="1">
                <wp:simplePos x="0" y="0"/>
                <wp:positionH relativeFrom="column">
                  <wp:posOffset>3594735</wp:posOffset>
                </wp:positionH>
                <wp:positionV relativeFrom="paragraph">
                  <wp:posOffset>810260</wp:posOffset>
                </wp:positionV>
                <wp:extent cx="514985" cy="488950"/>
                <wp:effectExtent l="0" t="0" r="16510" b="8255"/>
                <wp:wrapNone/>
                <wp:docPr id="33" name="直接箭头连接符 33"/>
                <wp:cNvGraphicFramePr/>
                <a:graphic xmlns:a="http://schemas.openxmlformats.org/drawingml/2006/main">
                  <a:graphicData uri="http://schemas.microsoft.com/office/word/2010/wordprocessingShape">
                    <wps:wsp>
                      <wps:cNvCnPr/>
                      <wps:spPr>
                        <a:xfrm>
                          <a:off x="0" y="0"/>
                          <a:ext cx="514985" cy="488950"/>
                        </a:xfrm>
                        <a:prstGeom prst="straightConnector1">
                          <a:avLst/>
                        </a:prstGeom>
                        <a:noFill/>
                        <a:ln w="9525" cap="flat" cmpd="sng" algn="ctr">
                          <a:solidFill>
                            <a:srgbClr val="000000">
                              <a:shade val="95000"/>
                              <a:satMod val="105000"/>
                            </a:srgbClr>
                          </a:solidFill>
                          <a:prstDash val="solid"/>
                          <a:headEnd type="triangle" w="med" len="med"/>
                          <a:tailEnd type="none" w="med" len="med"/>
                        </a:ln>
                        <a:effectLst/>
                      </wps:spPr>
                      <wps:bodyPr/>
                    </wps:wsp>
                  </a:graphicData>
                </a:graphic>
              </wp:anchor>
            </w:drawing>
          </mc:Choice>
          <mc:Fallback>
            <w:pict>
              <v:shape id="_x0000_s1026" o:spid="_x0000_s1026" o:spt="32" type="#_x0000_t32" style="position:absolute;left:0pt;margin-left:283.05pt;margin-top:63.8pt;height:38.5pt;width:40.55pt;z-index:251668480;mso-width-relative:page;mso-height-relative:page;" filled="f" stroked="t" coordsize="21600,21600" o:gfxdata="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PC0v+1wAAAAsBAAAPAAAAAAAAAAEAIAAAACIAAABkcnMvZG93bnJldi54&#10;bWxQSwECFAAUAAAACACHTuJAZQvrgDQCAABTBAAADgAAAAAAAAABACAAAAAmAQAAZHJzL2Uyb0Rv&#10;Yy54bWxQSwUGAAAAAAYABgBZAQAAzAUAAAAA&#10;">
                <v:fill on="f" focussize="0,0"/>
                <v:stroke color="#000000" joinstyle="round" startarrow="block"/>
                <v:imagedata o:title=""/>
                <o:lock v:ext="edit" aspectratio="f"/>
              </v:shape>
            </w:pict>
          </mc:Fallback>
        </mc:AlternateContent>
      </w:r>
      <w:r>
        <w:rPr>
          <w:rFonts w:ascii="Times New Roman"/>
          <w:sz w:val="48"/>
        </w:rPr>
        <mc:AlternateContent>
          <mc:Choice Requires="wps">
            <w:drawing>
              <wp:anchor distT="0" distB="0" distL="114300" distR="114300" simplePos="0" relativeHeight="251667456" behindDoc="0" locked="0" layoutInCell="1" allowOverlap="1">
                <wp:simplePos x="0" y="0"/>
                <wp:positionH relativeFrom="column">
                  <wp:posOffset>4119245</wp:posOffset>
                </wp:positionH>
                <wp:positionV relativeFrom="paragraph">
                  <wp:posOffset>939800</wp:posOffset>
                </wp:positionV>
                <wp:extent cx="2143125" cy="772795"/>
                <wp:effectExtent l="12700" t="12700" r="21590" b="20320"/>
                <wp:wrapNone/>
                <wp:docPr id="39" name="矩形 39"/>
                <wp:cNvGraphicFramePr/>
                <a:graphic xmlns:a="http://schemas.openxmlformats.org/drawingml/2006/main">
                  <a:graphicData uri="http://schemas.microsoft.com/office/word/2010/wordprocessingShape">
                    <wps:wsp>
                      <wps:cNvSpPr/>
                      <wps:spPr>
                        <a:xfrm>
                          <a:off x="0" y="0"/>
                          <a:ext cx="2143125" cy="772795"/>
                        </a:xfrm>
                        <a:prstGeom prst="rect">
                          <a:avLst/>
                        </a:prstGeom>
                        <a:solidFill>
                          <a:srgbClr val="FFFFFF"/>
                        </a:solidFill>
                        <a:ln w="25400" cap="flat" cmpd="sng" algn="ctr">
                          <a:solidFill>
                            <a:srgbClr val="000000"/>
                          </a:solidFill>
                          <a:prstDash val="solid"/>
                        </a:ln>
                        <a:effectLst/>
                      </wps:spPr>
                      <wps:txbx>
                        <w:txbxContent>
                          <w:p w14:paraId="6E83B13C">
                            <w:pPr>
                              <w:jc w:val="center"/>
                              <w:rPr>
                                <w:color w:val="0000FF"/>
                              </w:rPr>
                            </w:pPr>
                            <w:r>
                              <w:rPr>
                                <w:rFonts w:hint="eastAsia"/>
                                <w:color w:val="0000FF"/>
                              </w:rPr>
                              <w:t>黑体，小一号字，居中</w:t>
                            </w:r>
                          </w:p>
                          <w:p w14:paraId="2312662A">
                            <w:pPr>
                              <w:jc w:val="center"/>
                              <w:rPr>
                                <w:color w:val="FF0000"/>
                              </w:rPr>
                            </w:pPr>
                            <w:r>
                              <w:rPr>
                                <w:rFonts w:hint="eastAsia"/>
                                <w:color w:val="FF0000"/>
                              </w:rPr>
                              <w:t>行距：单倍行距1</w:t>
                            </w:r>
                          </w:p>
                          <w:p w14:paraId="0AD46A6D">
                            <w:pPr>
                              <w:jc w:val="center"/>
                              <w:rPr>
                                <w:color w:val="0000FF"/>
                              </w:rPr>
                            </w:pPr>
                            <w:r>
                              <w:rPr>
                                <w:rFonts w:hint="eastAsia"/>
                                <w:color w:val="0000FF"/>
                              </w:rPr>
                              <w:t>段间距：段前2行，段后2行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4.35pt;margin-top:74pt;height:60.85pt;width:168.75pt;z-index:251667456;v-text-anchor:middle;mso-width-relative:page;mso-height-relative:page;" fillcolor="#FFFFFF" filled="t" stroked="t" coordsize="21600,21600" o:gfxdata="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aum+C2QAAAAsBAAAPAAAAAAAAAAEAIAAAACIAAABkcnMvZG93&#10;bnJldi54bWxQSwECFAAUAAAACACHTuJAQ4S1UXECAAD4BAAADgAAAAAAAAABACAAAAAoAQAAZHJz&#10;L2Uyb0RvYy54bWxQSwUGAAAAAAYABgBZAQAACwYAAAAA&#10;">
                <v:fill on="t" focussize="0,0"/>
                <v:stroke weight="2pt" color="#000000" joinstyle="round"/>
                <v:imagedata o:title=""/>
                <o:lock v:ext="edit" aspectratio="f"/>
                <v:textbox>
                  <w:txbxContent>
                    <w:p w14:paraId="6E83B13C">
                      <w:pPr>
                        <w:jc w:val="center"/>
                        <w:rPr>
                          <w:color w:val="0000FF"/>
                        </w:rPr>
                      </w:pPr>
                      <w:r>
                        <w:rPr>
                          <w:rFonts w:hint="eastAsia"/>
                          <w:color w:val="0000FF"/>
                        </w:rPr>
                        <w:t>黑体，小一号字，居中</w:t>
                      </w:r>
                    </w:p>
                    <w:p w14:paraId="2312662A">
                      <w:pPr>
                        <w:jc w:val="center"/>
                        <w:rPr>
                          <w:color w:val="FF0000"/>
                        </w:rPr>
                      </w:pPr>
                      <w:r>
                        <w:rPr>
                          <w:rFonts w:hint="eastAsia"/>
                          <w:color w:val="FF0000"/>
                        </w:rPr>
                        <w:t>行距：单倍行距1</w:t>
                      </w:r>
                    </w:p>
                    <w:p w14:paraId="0AD46A6D">
                      <w:pPr>
                        <w:jc w:val="center"/>
                        <w:rPr>
                          <w:color w:val="0000FF"/>
                        </w:rPr>
                      </w:pPr>
                      <w:r>
                        <w:rPr>
                          <w:rFonts w:hint="eastAsia"/>
                          <w:color w:val="0000FF"/>
                        </w:rPr>
                        <w:t>段间距：段前2行，段后2行</w:t>
                      </w:r>
                    </w:p>
                  </w:txbxContent>
                </v:textbox>
              </v:rect>
            </w:pict>
          </mc:Fallback>
        </mc:AlternateContent>
      </w:r>
      <w:r>
        <w:rPr>
          <w:rFonts w:ascii="Times New Roman"/>
          <w:sz w:val="48"/>
        </w:rPr>
        <mc:AlternateContent>
          <mc:Choice Requires="wpg">
            <w:drawing>
              <wp:anchor distT="0" distB="0" distL="114300" distR="114300" simplePos="0" relativeHeight="251669504" behindDoc="0" locked="0" layoutInCell="1" allowOverlap="1">
                <wp:simplePos x="0" y="0"/>
                <wp:positionH relativeFrom="column">
                  <wp:posOffset>-24130</wp:posOffset>
                </wp:positionH>
                <wp:positionV relativeFrom="paragraph">
                  <wp:posOffset>1090295</wp:posOffset>
                </wp:positionV>
                <wp:extent cx="2528570" cy="562610"/>
                <wp:effectExtent l="12700" t="12700" r="13335" b="24765"/>
                <wp:wrapNone/>
                <wp:docPr id="3" name="组合 32"/>
                <wp:cNvGraphicFramePr/>
                <a:graphic xmlns:a="http://schemas.openxmlformats.org/drawingml/2006/main">
                  <a:graphicData uri="http://schemas.microsoft.com/office/word/2010/wordprocessingGroup">
                    <wpg:wgp>
                      <wpg:cNvGrpSpPr/>
                      <wpg:grpSpPr>
                        <a:xfrm>
                          <a:off x="0" y="0"/>
                          <a:ext cx="2528570" cy="562610"/>
                          <a:chOff x="4838" y="20609"/>
                          <a:chExt cx="3982" cy="886"/>
                        </a:xfrm>
                      </wpg:grpSpPr>
                      <wps:wsp>
                        <wps:cNvPr id="1" name="直接箭头连接符 7"/>
                        <wps:cNvCnPr/>
                        <wps:spPr>
                          <a:xfrm>
                            <a:off x="8034" y="21053"/>
                            <a:ext cx="786" cy="0"/>
                          </a:xfrm>
                          <a:prstGeom prst="straightConnector1">
                            <a:avLst/>
                          </a:prstGeom>
                          <a:ln w="9525" cap="flat" cmpd="sng">
                            <a:solidFill>
                              <a:srgbClr val="000000"/>
                            </a:solidFill>
                            <a:prstDash val="solid"/>
                            <a:round/>
                            <a:headEnd type="none" w="med" len="med"/>
                            <a:tailEnd type="triangle" w="med" len="med"/>
                          </a:ln>
                        </wps:spPr>
                        <wps:bodyPr/>
                      </wps:wsp>
                      <wps:wsp>
                        <wps:cNvPr id="2" name="矩形 6"/>
                        <wps:cNvSpPr/>
                        <wps:spPr>
                          <a:xfrm>
                            <a:off x="4838" y="20609"/>
                            <a:ext cx="3196" cy="887"/>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7CBE989F">
                              <w:pPr>
                                <w:jc w:val="center"/>
                                <w:rPr>
                                  <w:rFonts w:hint="eastAsia"/>
                                  <w:color w:val="0000FF"/>
                                </w:rPr>
                              </w:pPr>
                              <w:r>
                                <w:rPr>
                                  <w:rFonts w:hint="eastAsia"/>
                                  <w:color w:val="0000FF"/>
                                </w:rPr>
                                <w:t>黑体，四号字，居中，</w:t>
                              </w:r>
                            </w:p>
                            <w:p w14:paraId="7A09BC43">
                              <w:pPr>
                                <w:jc w:val="center"/>
                                <w:rPr>
                                  <w:color w:val="0000FF"/>
                                </w:rPr>
                              </w:pPr>
                              <w:r>
                                <w:rPr>
                                  <w:rFonts w:hint="eastAsia"/>
                                  <w:color w:val="0000FF"/>
                                </w:rPr>
                                <w:t>段间距：段前1行，段后1行</w:t>
                              </w:r>
                            </w:p>
                          </w:txbxContent>
                        </wps:txbx>
                        <wps:bodyPr vert="horz" wrap="square" anchor="ctr" anchorCtr="0" upright="1"/>
                      </wps:wsp>
                    </wpg:wgp>
                  </a:graphicData>
                </a:graphic>
              </wp:anchor>
            </w:drawing>
          </mc:Choice>
          <mc:Fallback>
            <w:pict>
              <v:group id="组合 32" o:spid="_x0000_s1026" o:spt="203" style="position:absolute;left:0pt;margin-left:-1.9pt;margin-top:85.85pt;height:44.3pt;width:199.1pt;z-index:251669504;mso-width-relative:page;mso-height-relative:page;" coordorigin="4838,20609" coordsize="3982,886" o:gfxdata="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BaraYa2wAAAAoBAAAPAAAAAAAAAAEAIAAAACIAAABkcnMvZG93bnJldi54bWxQSwEC&#10;FAAUAAAACACHTuJAeQpe0Q4DAACwBwAADgAAAAAAAAABACAAAAAqAQAAZHJzL2Uyb0RvYy54bWxQ&#10;SwUGAAAAAAYABgBZAQAAqgYAAAAA&#10;">
                <o:lock v:ext="edit" aspectratio="f"/>
                <v:shape id="直接箭头连接符 7" o:spid="_x0000_s1026" o:spt="32" type="#_x0000_t32" style="position:absolute;left:8034;top:21053;height:0;width:786;" filled="f" stroked="t" coordsize="21600,21600" o:gfxdata="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Dt3VugAAANo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rect id="矩形 6" o:spid="_x0000_s1026" o:spt="1" style="position:absolute;left:4838;top:20609;height:887;width:3196;v-text-anchor:middle;" fillcolor="#FFFFFF" filled="t" stroked="t" coordsize="21600,21600" o:gfxdata="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QFi8AAAA&#10;2g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7CBE989F">
                        <w:pPr>
                          <w:jc w:val="center"/>
                          <w:rPr>
                            <w:rFonts w:hint="eastAsia"/>
                            <w:color w:val="0000FF"/>
                          </w:rPr>
                        </w:pPr>
                        <w:r>
                          <w:rPr>
                            <w:rFonts w:hint="eastAsia"/>
                            <w:color w:val="0000FF"/>
                          </w:rPr>
                          <w:t>黑体，四号字，居中，</w:t>
                        </w:r>
                      </w:p>
                      <w:p w14:paraId="7A09BC43">
                        <w:pPr>
                          <w:jc w:val="center"/>
                          <w:rPr>
                            <w:color w:val="0000FF"/>
                          </w:rPr>
                        </w:pPr>
                        <w:r>
                          <w:rPr>
                            <w:rFonts w:hint="eastAsia"/>
                            <w:color w:val="0000FF"/>
                          </w:rPr>
                          <w:t>段间距：段前1行，段后1行</w:t>
                        </w:r>
                      </w:p>
                    </w:txbxContent>
                  </v:textbox>
                </v:rect>
              </v:group>
            </w:pict>
          </mc:Fallback>
        </mc:AlternateContent>
      </w:r>
      <w:r>
        <w:rPr>
          <w:rFonts w:ascii="Times New Roman" w:eastAsia="黑体"/>
          <w:sz w:val="48"/>
          <w:szCs w:val="48"/>
        </w:rPr>
        <w:t>电子商务环境下德邦快递发展探讨</w:t>
      </w:r>
      <w:bookmarkEnd w:id="1"/>
      <w:bookmarkEnd w:id="4"/>
    </w:p>
    <w:p w14:paraId="2D5DF598">
      <w:pPr>
        <w:spacing w:before="312" w:beforeLines="100" w:after="312" w:afterLines="100" w:line="440" w:lineRule="exact"/>
        <w:jc w:val="center"/>
        <w:outlineLvl w:val="0"/>
        <w:rPr>
          <w:sz w:val="24"/>
        </w:rPr>
      </w:pPr>
      <w:bookmarkStart w:id="5" w:name="_Toc44334261"/>
      <w:r>
        <w:rPr>
          <w:rFonts w:eastAsia="黑体"/>
          <w:bCs/>
          <w:kern w:val="0"/>
          <w:sz w:val="28"/>
          <w:szCs w:val="36"/>
        </w:rPr>
        <w:t>摘  要</w:t>
      </w:r>
      <w:bookmarkEnd w:id="2"/>
      <w:bookmarkEnd w:id="3"/>
      <w:bookmarkEnd w:id="5"/>
    </w:p>
    <w:p w14:paraId="3D18A95C">
      <w:pPr>
        <w:snapToGrid w:val="0"/>
        <w:spacing w:before="312" w:beforeLines="100" w:after="312" w:afterLines="100" w:line="440" w:lineRule="exact"/>
        <w:ind w:firstLine="480" w:firstLineChars="200"/>
        <w:rPr>
          <w:sz w:val="24"/>
          <w:szCs w:val="32"/>
        </w:rPr>
      </w:pPr>
      <w:r>
        <w:rPr>
          <w:sz w:val="24"/>
          <w:szCs w:val="32"/>
        </w:rPr>
        <mc:AlternateContent>
          <mc:Choice Requires="wps">
            <w:drawing>
              <wp:anchor distT="0" distB="0" distL="114300" distR="114300" simplePos="0" relativeHeight="251670528" behindDoc="0" locked="0" layoutInCell="1" allowOverlap="1">
                <wp:simplePos x="0" y="0"/>
                <wp:positionH relativeFrom="column">
                  <wp:posOffset>4452620</wp:posOffset>
                </wp:positionH>
                <wp:positionV relativeFrom="paragraph">
                  <wp:posOffset>956945</wp:posOffset>
                </wp:positionV>
                <wp:extent cx="1590675" cy="1220470"/>
                <wp:effectExtent l="12700" t="12700" r="25400" b="18415"/>
                <wp:wrapNone/>
                <wp:docPr id="53" name="矩形 53"/>
                <wp:cNvGraphicFramePr/>
                <a:graphic xmlns:a="http://schemas.openxmlformats.org/drawingml/2006/main">
                  <a:graphicData uri="http://schemas.microsoft.com/office/word/2010/wordprocessingShape">
                    <wps:wsp>
                      <wps:cNvSpPr/>
                      <wps:spPr>
                        <a:xfrm>
                          <a:off x="0" y="0"/>
                          <a:ext cx="1590675" cy="1220470"/>
                        </a:xfrm>
                        <a:prstGeom prst="rect">
                          <a:avLst/>
                        </a:prstGeom>
                        <a:solidFill>
                          <a:srgbClr val="FFFFFF"/>
                        </a:solidFill>
                        <a:ln w="25400" cap="flat" cmpd="sng" algn="ctr">
                          <a:solidFill>
                            <a:srgbClr val="000000"/>
                          </a:solidFill>
                          <a:prstDash val="solid"/>
                        </a:ln>
                        <a:effectLst/>
                      </wps:spPr>
                      <wps:txbx>
                        <w:txbxContent>
                          <w:p w14:paraId="098D534D">
                            <w:pPr>
                              <w:jc w:val="left"/>
                              <w:rPr>
                                <w:rFonts w:hint="eastAsia"/>
                                <w:color w:val="0000FF"/>
                              </w:rPr>
                            </w:pPr>
                            <w:r>
                              <w:rPr>
                                <w:rFonts w:hint="eastAsia"/>
                                <w:color w:val="0000FF"/>
                              </w:rPr>
                              <w:t>宋体，小四号字，</w:t>
                            </w:r>
                          </w:p>
                          <w:p w14:paraId="689FDB9D">
                            <w:pPr>
                              <w:jc w:val="left"/>
                              <w:rPr>
                                <w:color w:val="0000FF"/>
                              </w:rPr>
                            </w:pPr>
                            <w:r>
                              <w:rPr>
                                <w:rFonts w:hint="eastAsia"/>
                                <w:color w:val="0000FF"/>
                              </w:rPr>
                              <w:t>首行缩进两字符，</w:t>
                            </w:r>
                          </w:p>
                          <w:p w14:paraId="22646179">
                            <w:pPr>
                              <w:jc w:val="left"/>
                              <w:rPr>
                                <w:color w:val="0000FF"/>
                              </w:rPr>
                            </w:pPr>
                            <w:r>
                              <w:rPr>
                                <w:rFonts w:hint="eastAsia"/>
                                <w:color w:val="0000FF"/>
                              </w:rPr>
                              <w:t>行距：固定值22，</w:t>
                            </w:r>
                          </w:p>
                          <w:p w14:paraId="42E08AB8">
                            <w:pPr>
                              <w:jc w:val="left"/>
                              <w:rPr>
                                <w:color w:val="0000FF"/>
                              </w:rPr>
                            </w:pPr>
                            <w:r>
                              <w:rPr>
                                <w:rFonts w:hint="eastAsia"/>
                                <w:color w:val="0000FF"/>
                              </w:rPr>
                              <w:t>段间距：段前1行，段后1行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0.6pt;margin-top:75.35pt;height:96.1pt;width:125.25pt;z-index:251670528;v-text-anchor:middle;mso-width-relative:page;mso-height-relative:page;" fillcolor="#FFFFFF" filled="t" stroked="t" coordsize="21600,21600" o:gfxdata="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5oiVrNkAAAALAQAADwAAAAAAAAABACAAAAAiAAAAZHJz&#10;L2Rvd25yZXYueG1sUEsBAhQAFAAAAAgAh07iQK5ZvIR1AgAA+QQAAA4AAAAAAAAAAQAgAAAAKAEA&#10;AGRycy9lMm9Eb2MueG1sUEsFBgAAAAAGAAYAWQEAAA8GAAAAAA==&#10;">
                <v:fill on="t" focussize="0,0"/>
                <v:stroke weight="2pt" color="#000000" joinstyle="round"/>
                <v:imagedata o:title=""/>
                <o:lock v:ext="edit" aspectratio="f"/>
                <v:textbox>
                  <w:txbxContent>
                    <w:p w14:paraId="098D534D">
                      <w:pPr>
                        <w:jc w:val="left"/>
                        <w:rPr>
                          <w:rFonts w:hint="eastAsia"/>
                          <w:color w:val="0000FF"/>
                        </w:rPr>
                      </w:pPr>
                      <w:r>
                        <w:rPr>
                          <w:rFonts w:hint="eastAsia"/>
                          <w:color w:val="0000FF"/>
                        </w:rPr>
                        <w:t>宋体，小四号字，</w:t>
                      </w:r>
                    </w:p>
                    <w:p w14:paraId="689FDB9D">
                      <w:pPr>
                        <w:jc w:val="left"/>
                        <w:rPr>
                          <w:color w:val="0000FF"/>
                        </w:rPr>
                      </w:pPr>
                      <w:r>
                        <w:rPr>
                          <w:rFonts w:hint="eastAsia"/>
                          <w:color w:val="0000FF"/>
                        </w:rPr>
                        <w:t>首行缩进两字符，</w:t>
                      </w:r>
                    </w:p>
                    <w:p w14:paraId="22646179">
                      <w:pPr>
                        <w:jc w:val="left"/>
                        <w:rPr>
                          <w:color w:val="0000FF"/>
                        </w:rPr>
                      </w:pPr>
                      <w:r>
                        <w:rPr>
                          <w:rFonts w:hint="eastAsia"/>
                          <w:color w:val="0000FF"/>
                        </w:rPr>
                        <w:t>行距：固定值22，</w:t>
                      </w:r>
                    </w:p>
                    <w:p w14:paraId="42E08AB8">
                      <w:pPr>
                        <w:jc w:val="left"/>
                        <w:rPr>
                          <w:color w:val="0000FF"/>
                        </w:rPr>
                      </w:pPr>
                      <w:r>
                        <w:rPr>
                          <w:rFonts w:hint="eastAsia"/>
                          <w:color w:val="0000FF"/>
                        </w:rPr>
                        <w:t>段间距：段前1行，段后1行</w:t>
                      </w:r>
                    </w:p>
                  </w:txbxContent>
                </v:textbox>
              </v:rect>
            </w:pict>
          </mc:Fallback>
        </mc:AlternateContent>
      </w:r>
      <w:r>
        <w:rPr>
          <w:sz w:val="24"/>
          <w:szCs w:val="32"/>
        </w:rPr>
        <w:t>随着电商对国民经济增长贡献的不断扩大，其经济地位也日益突出。在电子商务不断发展的社会经济背景下，我国物流产业也逐渐进入高速发展的阶段，电子商务已经对物流产业的发展带来重大影响。…………………………（摘要字数要求300字左右）</w:t>
      </w:r>
    </w:p>
    <w:p w14:paraId="0A7E4651">
      <w:pPr>
        <w:snapToGrid w:val="0"/>
        <w:spacing w:before="312" w:beforeLines="100" w:after="312" w:afterLines="100" w:line="440" w:lineRule="exact"/>
        <w:rPr>
          <w:sz w:val="24"/>
        </w:rPr>
      </w:pPr>
      <w:r>
        <mc:AlternateContent>
          <mc:Choice Requires="wpg">
            <w:drawing>
              <wp:anchor distT="0" distB="0" distL="114300" distR="114300" simplePos="0" relativeHeight="251673600" behindDoc="0" locked="0" layoutInCell="1" allowOverlap="1">
                <wp:simplePos x="0" y="0"/>
                <wp:positionH relativeFrom="column">
                  <wp:posOffset>671195</wp:posOffset>
                </wp:positionH>
                <wp:positionV relativeFrom="paragraph">
                  <wp:posOffset>394335</wp:posOffset>
                </wp:positionV>
                <wp:extent cx="3001010" cy="1870075"/>
                <wp:effectExtent l="12700" t="0" r="20955" b="15875"/>
                <wp:wrapNone/>
                <wp:docPr id="6" name="组合 54"/>
                <wp:cNvGraphicFramePr/>
                <a:graphic xmlns:a="http://schemas.openxmlformats.org/drawingml/2006/main">
                  <a:graphicData uri="http://schemas.microsoft.com/office/word/2010/wordprocessingGroup">
                    <wpg:wgp>
                      <wpg:cNvGrpSpPr/>
                      <wpg:grpSpPr>
                        <a:xfrm>
                          <a:off x="0" y="0"/>
                          <a:ext cx="3001010" cy="1870075"/>
                          <a:chOff x="3983" y="23410"/>
                          <a:chExt cx="4726" cy="2945"/>
                        </a:xfrm>
                      </wpg:grpSpPr>
                      <wps:wsp>
                        <wps:cNvPr id="4" name="直接箭头连接符 12"/>
                        <wps:cNvCnPr/>
                        <wps:spPr>
                          <a:xfrm>
                            <a:off x="6330" y="23410"/>
                            <a:ext cx="0" cy="1730"/>
                          </a:xfrm>
                          <a:prstGeom prst="straightConnector1">
                            <a:avLst/>
                          </a:prstGeom>
                          <a:ln w="9525" cap="flat" cmpd="sng">
                            <a:solidFill>
                              <a:srgbClr val="000000"/>
                            </a:solidFill>
                            <a:prstDash val="solid"/>
                            <a:round/>
                            <a:headEnd type="triangle" w="med" len="med"/>
                            <a:tailEnd type="none" w="med" len="med"/>
                          </a:ln>
                        </wps:spPr>
                        <wps:bodyPr/>
                      </wps:wsp>
                      <wps:wsp>
                        <wps:cNvPr id="5" name="矩形 11"/>
                        <wps:cNvSpPr/>
                        <wps:spPr>
                          <a:xfrm>
                            <a:off x="3983" y="25094"/>
                            <a:ext cx="4726" cy="1261"/>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69544DF3">
                              <w:pPr>
                                <w:jc w:val="center"/>
                                <w:rPr>
                                  <w:rFonts w:hint="eastAsia"/>
                                  <w:color w:val="FF0000"/>
                                </w:rPr>
                              </w:pPr>
                              <w:r>
                                <w:rPr>
                                  <w:rFonts w:hint="eastAsia" w:ascii="宋体" w:hAnsi="宋体" w:cs="宋体"/>
                                  <w:color w:val="FF0000"/>
                                  <w:sz w:val="24"/>
                                </w:rPr>
                                <w:t>（关键词3-7个）</w:t>
                              </w:r>
                            </w:p>
                            <w:p w14:paraId="1ACB176F">
                              <w:pPr>
                                <w:jc w:val="center"/>
                                <w:rPr>
                                  <w:rFonts w:hint="eastAsia"/>
                                  <w:color w:val="0000FF"/>
                                </w:rPr>
                              </w:pPr>
                              <w:r>
                                <w:rPr>
                                  <w:rFonts w:hint="eastAsia"/>
                                  <w:color w:val="0000FF"/>
                                </w:rPr>
                                <w:t>宋体，小四号字，关键词之间用“；”隔开</w:t>
                              </w:r>
                            </w:p>
                            <w:p w14:paraId="37D9FD7B">
                              <w:pPr>
                                <w:jc w:val="center"/>
                                <w:rPr>
                                  <w:color w:val="0000FF"/>
                                </w:rPr>
                              </w:pPr>
                              <w:r>
                                <w:rPr>
                                  <w:rFonts w:hint="eastAsia"/>
                                  <w:color w:val="0000FF"/>
                                </w:rPr>
                                <w:t>段间距：段前1行，段后1行</w:t>
                              </w:r>
                            </w:p>
                          </w:txbxContent>
                        </wps:txbx>
                        <wps:bodyPr vert="horz" wrap="square" anchor="ctr" anchorCtr="0" upright="1"/>
                      </wps:wsp>
                    </wpg:wgp>
                  </a:graphicData>
                </a:graphic>
              </wp:anchor>
            </w:drawing>
          </mc:Choice>
          <mc:Fallback>
            <w:pict>
              <v:group id="组合 54" o:spid="_x0000_s1026" o:spt="203" style="position:absolute;left:0pt;margin-left:52.85pt;margin-top:31.05pt;height:147.25pt;width:236.3pt;z-index:251673600;mso-width-relative:page;mso-height-relative:page;" coordorigin="3983,23410" coordsize="4726,2945" o:gfxdata="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xZ53KdoAAAAKAQAADwAAAAAAAAABACAAAAAiAAAAZHJzL2Rvd25yZXYueG1s&#10;UEsBAhQAFAAAAAgAh07iQFmEyRATAwAAtgcAAA4AAAAAAAAAAQAgAAAAKQEAAGRycy9lMm9Eb2Mu&#10;eG1sUEsFBgAAAAAGAAYAWQEAAK4GAAAAAA==&#10;">
                <o:lock v:ext="edit" aspectratio="f"/>
                <v:shape id="直接箭头连接符 12" o:spid="_x0000_s1026" o:spt="32" type="#_x0000_t32" style="position:absolute;left:6330;top:23410;height:1730;width:0;" filled="f" stroked="t" coordsize="21600,21600" o:gfxdata="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9Xu0bsAAADa&#10;AAAADwAAAAAAAAABACAAAAAiAAAAZHJzL2Rvd25yZXYueG1sUEsBAhQAFAAAAAgAh07iQDMvBZ47&#10;AAAAOQAAABAAAAAAAAAAAQAgAAAACgEAAGRycy9zaGFwZXhtbC54bWxQSwUGAAAAAAYABgBbAQAA&#10;tAMAAAAA&#10;">
                  <v:fill on="f" focussize="0,0"/>
                  <v:stroke color="#000000" joinstyle="round" startarrow="block"/>
                  <v:imagedata o:title=""/>
                  <o:lock v:ext="edit" aspectratio="f"/>
                </v:shape>
                <v:rect id="矩形 11" o:spid="_x0000_s1026" o:spt="1" style="position:absolute;left:3983;top:25094;height:1261;width:4726;v-text-anchor:middle;" fillcolor="#FFFFFF" filled="t" stroked="t" coordsize="21600,21600" o:gfxdata="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n2Cy8AAAA&#10;2g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69544DF3">
                        <w:pPr>
                          <w:jc w:val="center"/>
                          <w:rPr>
                            <w:rFonts w:hint="eastAsia"/>
                            <w:color w:val="FF0000"/>
                          </w:rPr>
                        </w:pPr>
                        <w:r>
                          <w:rPr>
                            <w:rFonts w:hint="eastAsia" w:ascii="宋体" w:hAnsi="宋体" w:cs="宋体"/>
                            <w:color w:val="FF0000"/>
                            <w:sz w:val="24"/>
                          </w:rPr>
                          <w:t>（关键词3-7个）</w:t>
                        </w:r>
                      </w:p>
                      <w:p w14:paraId="1ACB176F">
                        <w:pPr>
                          <w:jc w:val="center"/>
                          <w:rPr>
                            <w:rFonts w:hint="eastAsia"/>
                            <w:color w:val="0000FF"/>
                          </w:rPr>
                        </w:pPr>
                        <w:r>
                          <w:rPr>
                            <w:rFonts w:hint="eastAsia"/>
                            <w:color w:val="0000FF"/>
                          </w:rPr>
                          <w:t>宋体，小四号字，关键词之间用“；”隔开</w:t>
                        </w:r>
                      </w:p>
                      <w:p w14:paraId="37D9FD7B">
                        <w:pPr>
                          <w:jc w:val="center"/>
                          <w:rPr>
                            <w:color w:val="0000FF"/>
                          </w:rPr>
                        </w:pPr>
                        <w:r>
                          <w:rPr>
                            <w:rFonts w:hint="eastAsia"/>
                            <w:color w:val="0000FF"/>
                          </w:rPr>
                          <w:t>段间距：段前1行，段后1行</w:t>
                        </w:r>
                      </w:p>
                    </w:txbxContent>
                  </v:textbox>
                </v:rect>
              </v:group>
            </w:pict>
          </mc:Fallback>
        </mc:AlternateContent>
      </w:r>
      <w:r>
        <mc:AlternateContent>
          <mc:Choice Requires="wpg">
            <w:drawing>
              <wp:anchor distT="0" distB="0" distL="114300" distR="114300" simplePos="0" relativeHeight="251672576" behindDoc="0" locked="0" layoutInCell="1" allowOverlap="1">
                <wp:simplePos x="0" y="0"/>
                <wp:positionH relativeFrom="column">
                  <wp:posOffset>-728980</wp:posOffset>
                </wp:positionH>
                <wp:positionV relativeFrom="paragraph">
                  <wp:posOffset>413385</wp:posOffset>
                </wp:positionV>
                <wp:extent cx="2029460" cy="955675"/>
                <wp:effectExtent l="12700" t="0" r="15240" b="21590"/>
                <wp:wrapNone/>
                <wp:docPr id="13" name="组合 13"/>
                <wp:cNvGraphicFramePr/>
                <a:graphic xmlns:a="http://schemas.openxmlformats.org/drawingml/2006/main">
                  <a:graphicData uri="http://schemas.microsoft.com/office/word/2010/wordprocessingGroup">
                    <wpg:wgp>
                      <wpg:cNvGrpSpPr/>
                      <wpg:grpSpPr>
                        <a:xfrm>
                          <a:off x="0" y="0"/>
                          <a:ext cx="2029460" cy="955675"/>
                          <a:chOff x="4718" y="23410"/>
                          <a:chExt cx="3196" cy="1505"/>
                        </a:xfrm>
                        <a:effectLst/>
                      </wpg:grpSpPr>
                      <wps:wsp>
                        <wps:cNvPr id="41" name="矩形 11"/>
                        <wps:cNvSpPr/>
                        <wps:spPr>
                          <a:xfrm>
                            <a:off x="4718" y="24029"/>
                            <a:ext cx="3196" cy="887"/>
                          </a:xfrm>
                          <a:prstGeom prst="rect">
                            <a:avLst/>
                          </a:prstGeom>
                          <a:solidFill>
                            <a:srgbClr val="FFFFFF"/>
                          </a:solidFill>
                          <a:ln w="25400" cap="flat" cmpd="sng" algn="ctr">
                            <a:solidFill>
                              <a:srgbClr val="000000"/>
                            </a:solidFill>
                            <a:prstDash val="solid"/>
                          </a:ln>
                          <a:effectLst/>
                        </wps:spPr>
                        <wps:txbx>
                          <w:txbxContent>
                            <w:p w14:paraId="5B64A146">
                              <w:pPr>
                                <w:jc w:val="center"/>
                                <w:rPr>
                                  <w:rFonts w:hint="eastAsia"/>
                                  <w:color w:val="0000FF"/>
                                </w:rPr>
                              </w:pPr>
                              <w:r>
                                <w:rPr>
                                  <w:rFonts w:hint="eastAsia"/>
                                  <w:color w:val="0000FF"/>
                                </w:rPr>
                                <w:t>黑体，小四号字</w:t>
                              </w:r>
                            </w:p>
                            <w:p w14:paraId="7065F237">
                              <w:pPr>
                                <w:jc w:val="center"/>
                                <w:rPr>
                                  <w:color w:val="0000FF"/>
                                </w:rPr>
                              </w:pPr>
                              <w:r>
                                <w:rPr>
                                  <w:rFonts w:hint="eastAsia"/>
                                  <w:color w:val="0000FF"/>
                                </w:rPr>
                                <w:t>段间距：段前1行，段后1行</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2" name="直接箭头连接符 12"/>
                        <wps:cNvCnPr>
                          <a:endCxn id="1073743979" idx="1"/>
                        </wps:cNvCnPr>
                        <wps:spPr>
                          <a:xfrm>
                            <a:off x="6330" y="23410"/>
                            <a:ext cx="0" cy="615"/>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g:wgp>
                  </a:graphicData>
                </a:graphic>
              </wp:anchor>
            </w:drawing>
          </mc:Choice>
          <mc:Fallback>
            <w:pict>
              <v:group id="_x0000_s1026" o:spid="_x0000_s1026" o:spt="203" style="position:absolute;left:0pt;margin-left:-57.4pt;margin-top:32.55pt;height:75.25pt;width:159.8pt;z-index:251672576;mso-width-relative:page;mso-height-relative:page;" coordorigin="4718,23410" coordsize="3196,1505" o:gfxdata="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">
                <o:lock v:ext="edit" aspectratio="f"/>
                <v:rect id="矩形 11" o:spid="_x0000_s1026" o:spt="1" style="position:absolute;left:4718;top:24029;height:887;width:3196;v-text-anchor:middle;" fillcolor="#FFFFFF" filled="t" stroked="t" coordsize="21600,21600" o:gfxdata="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dvIS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5B64A146">
                        <w:pPr>
                          <w:jc w:val="center"/>
                          <w:rPr>
                            <w:rFonts w:hint="eastAsia"/>
                            <w:color w:val="0000FF"/>
                          </w:rPr>
                        </w:pPr>
                        <w:r>
                          <w:rPr>
                            <w:rFonts w:hint="eastAsia"/>
                            <w:color w:val="0000FF"/>
                          </w:rPr>
                          <w:t>黑体，小四号字</w:t>
                        </w:r>
                      </w:p>
                      <w:p w14:paraId="7065F237">
                        <w:pPr>
                          <w:jc w:val="center"/>
                          <w:rPr>
                            <w:color w:val="0000FF"/>
                          </w:rPr>
                        </w:pPr>
                        <w:r>
                          <w:rPr>
                            <w:rFonts w:hint="eastAsia"/>
                            <w:color w:val="0000FF"/>
                          </w:rPr>
                          <w:t>段间距：段前1行，段后1行</w:t>
                        </w:r>
                      </w:p>
                    </w:txbxContent>
                  </v:textbox>
                </v:rect>
                <v:shape id="直接箭头连接符 12" o:spid="_x0000_s1026" o:spt="32" type="#_x0000_t32" style="position:absolute;left:6330;top:23410;height:615;width:0;" filled="f" stroked="t" coordsize="21600,21600" o:gfxdata="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VbTgL4A&#10;AADbAAAADwAAAAAAAAABACAAAAAiAAAAZHJzL2Rvd25yZXYueG1sUEsBAhQAFAAAAAgAh07iQDMv&#10;BZ47AAAAOQAAABAAAAAAAAAAAQAgAAAADQEAAGRycy9zaGFwZXhtbC54bWxQSwUGAAAAAAYABgBb&#10;AQAAtwMAAAAA&#10;">
                  <v:fill on="f" focussize="0,0"/>
                  <v:stroke color="#F3F3F3" joinstyle="round" startarrow="block"/>
                  <v:imagedata o:title=""/>
                  <o:lock v:ext="edit" aspectratio="f"/>
                </v:shape>
              </v:group>
            </w:pict>
          </mc:Fallback>
        </mc:AlternateContent>
      </w:r>
      <w:r>
        <w:rPr>
          <w:sz w:val="24"/>
          <w:szCs w:val="32"/>
        </w:rPr>
        <mc:AlternateContent>
          <mc:Choice Requires="wps">
            <w:drawing>
              <wp:anchor distT="0" distB="0" distL="114300" distR="114300" simplePos="0" relativeHeight="251671552" behindDoc="0" locked="0" layoutInCell="1" allowOverlap="1">
                <wp:simplePos x="0" y="0"/>
                <wp:positionH relativeFrom="column">
                  <wp:posOffset>3918585</wp:posOffset>
                </wp:positionH>
                <wp:positionV relativeFrom="paragraph">
                  <wp:posOffset>-50165</wp:posOffset>
                </wp:positionV>
                <wp:extent cx="495935" cy="528955"/>
                <wp:effectExtent l="0" t="0" r="18415" b="19685"/>
                <wp:wrapNone/>
                <wp:docPr id="40" name="直接箭头连接符 40"/>
                <wp:cNvGraphicFramePr/>
                <a:graphic xmlns:a="http://schemas.openxmlformats.org/drawingml/2006/main">
                  <a:graphicData uri="http://schemas.microsoft.com/office/word/2010/wordprocessingShape">
                    <wps:wsp>
                      <wps:cNvCnPr/>
                      <wps:spPr>
                        <a:xfrm>
                          <a:off x="0" y="0"/>
                          <a:ext cx="495935" cy="528955"/>
                        </a:xfrm>
                        <a:prstGeom prst="straightConnector1">
                          <a:avLst/>
                        </a:prstGeom>
                        <a:noFill/>
                        <a:ln w="9525" cap="flat" cmpd="sng" algn="ctr">
                          <a:solidFill>
                            <a:srgbClr val="000000">
                              <a:shade val="95000"/>
                              <a:satMod val="105000"/>
                            </a:srgbClr>
                          </a:solidFill>
                          <a:prstDash val="solid"/>
                          <a:headEnd type="triangle" w="med" len="med"/>
                          <a:tailEnd type="none" w="med" len="med"/>
                        </a:ln>
                        <a:effectLst/>
                      </wps:spPr>
                      <wps:bodyPr/>
                    </wps:wsp>
                  </a:graphicData>
                </a:graphic>
              </wp:anchor>
            </w:drawing>
          </mc:Choice>
          <mc:Fallback>
            <w:pict>
              <v:shape id="_x0000_s1026" o:spid="_x0000_s1026" o:spt="32" type="#_x0000_t32" style="position:absolute;left:0pt;margin-left:308.55pt;margin-top:-3.95pt;height:41.65pt;width:39.05pt;z-index:251671552;mso-width-relative:page;mso-height-relative:page;" filled="f" stroked="t" coordsize="21600,21600" o:gfxdata="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aF8//XAAAACQEAAA8AAAAAAAAAAQAgAAAAIgAAAGRycy9kb3ducmV2Lnht&#10;bFBLAQIUABQAAAAIAIdO4kCHmmaqMwIAAFMEAAAOAAAAAAAAAAEAIAAAACYBAABkcnMvZTJvRG9j&#10;LnhtbFBLBQYAAAAABgAGAFkBAADLBQAAAAA=&#10;">
                <v:fill on="f" focussize="0,0"/>
                <v:stroke color="#000000" joinstyle="round" startarrow="block"/>
                <v:imagedata o:title=""/>
                <o:lock v:ext="edit" aspectratio="f"/>
              </v:shape>
            </w:pict>
          </mc:Fallback>
        </mc:AlternateContent>
      </w:r>
      <w:r>
        <w:rPr>
          <w:rFonts w:eastAsia="黑体"/>
          <w:sz w:val="24"/>
        </w:rPr>
        <w:t>关键词：</w:t>
      </w:r>
      <w:r>
        <w:rPr>
          <w:sz w:val="24"/>
        </w:rPr>
        <w:t>电子商务；物流；配送管理</w:t>
      </w:r>
    </w:p>
    <w:p w14:paraId="24737C00">
      <w:pPr>
        <w:snapToGrid w:val="0"/>
        <w:spacing w:line="300" w:lineRule="auto"/>
        <w:ind w:firstLine="480" w:firstLineChars="200"/>
        <w:rPr>
          <w:sz w:val="24"/>
        </w:rPr>
      </w:pPr>
    </w:p>
    <w:p w14:paraId="47F62DF9">
      <w:pPr>
        <w:snapToGrid w:val="0"/>
        <w:spacing w:line="312" w:lineRule="auto"/>
        <w:jc w:val="center"/>
        <w:rPr>
          <w:b/>
          <w:bCs/>
          <w:sz w:val="44"/>
          <w:szCs w:val="44"/>
        </w:rPr>
      </w:pPr>
    </w:p>
    <w:p w14:paraId="3FB74368">
      <w:pPr>
        <w:snapToGrid w:val="0"/>
        <w:spacing w:line="312" w:lineRule="auto"/>
        <w:jc w:val="center"/>
        <w:rPr>
          <w:b/>
          <w:bCs/>
          <w:sz w:val="44"/>
          <w:szCs w:val="44"/>
        </w:rPr>
      </w:pPr>
    </w:p>
    <w:p w14:paraId="4E9F2033">
      <w:pPr>
        <w:snapToGrid w:val="0"/>
        <w:spacing w:line="312" w:lineRule="auto"/>
        <w:jc w:val="center"/>
        <w:rPr>
          <w:b/>
          <w:bCs/>
          <w:sz w:val="44"/>
          <w:szCs w:val="44"/>
        </w:rPr>
      </w:pPr>
    </w:p>
    <w:p w14:paraId="258ABC53">
      <w:pPr>
        <w:snapToGrid w:val="0"/>
        <w:spacing w:line="312" w:lineRule="auto"/>
        <w:jc w:val="center"/>
        <w:rPr>
          <w:b/>
          <w:bCs/>
          <w:sz w:val="44"/>
          <w:szCs w:val="44"/>
        </w:rPr>
      </w:pPr>
    </w:p>
    <w:p w14:paraId="360275DA">
      <w:pPr>
        <w:snapToGrid w:val="0"/>
        <w:spacing w:line="312" w:lineRule="auto"/>
        <w:jc w:val="center"/>
        <w:rPr>
          <w:b/>
          <w:bCs/>
          <w:sz w:val="44"/>
          <w:szCs w:val="44"/>
        </w:rPr>
      </w:pPr>
    </w:p>
    <w:p w14:paraId="5CDF8FF9">
      <w:pPr>
        <w:snapToGrid w:val="0"/>
        <w:spacing w:line="312" w:lineRule="auto"/>
        <w:jc w:val="center"/>
        <w:rPr>
          <w:b/>
          <w:bCs/>
          <w:sz w:val="44"/>
          <w:szCs w:val="44"/>
        </w:rPr>
      </w:pPr>
    </w:p>
    <w:p w14:paraId="71A676DE">
      <w:pPr>
        <w:snapToGrid w:val="0"/>
        <w:spacing w:line="312" w:lineRule="auto"/>
        <w:jc w:val="center"/>
        <w:rPr>
          <w:b/>
          <w:bCs/>
          <w:sz w:val="44"/>
          <w:szCs w:val="44"/>
        </w:rPr>
      </w:pPr>
    </w:p>
    <w:p w14:paraId="049BC2E0">
      <w:pPr>
        <w:snapToGrid w:val="0"/>
        <w:spacing w:line="312" w:lineRule="auto"/>
        <w:jc w:val="center"/>
        <w:rPr>
          <w:b/>
          <w:bCs/>
          <w:sz w:val="44"/>
          <w:szCs w:val="44"/>
        </w:rPr>
      </w:pPr>
    </w:p>
    <w:p w14:paraId="5C364E85">
      <w:pPr>
        <w:snapToGrid w:val="0"/>
        <w:spacing w:line="312" w:lineRule="auto"/>
        <w:jc w:val="center"/>
        <w:rPr>
          <w:b/>
          <w:bCs/>
          <w:sz w:val="44"/>
          <w:szCs w:val="44"/>
        </w:rPr>
      </w:pPr>
    </w:p>
    <w:p w14:paraId="29883886">
      <w:pPr>
        <w:snapToGrid w:val="0"/>
        <w:spacing w:line="312" w:lineRule="auto"/>
        <w:rPr>
          <w:b/>
          <w:bCs/>
          <w:sz w:val="44"/>
          <w:szCs w:val="44"/>
        </w:rPr>
      </w:pPr>
    </w:p>
    <w:p w14:paraId="308CBB44">
      <w:pPr>
        <w:snapToGrid w:val="0"/>
        <w:spacing w:line="312" w:lineRule="auto"/>
        <w:rPr>
          <w:b/>
          <w:bCs/>
          <w:sz w:val="44"/>
          <w:szCs w:val="44"/>
        </w:rPr>
        <w:sectPr>
          <w:footerReference r:id="rId10" w:type="default"/>
          <w:footnotePr>
            <w:numFmt w:val="decimalEnclosedCircleChinese"/>
          </w:footnotePr>
          <w:pgSz w:w="11906" w:h="16838"/>
          <w:pgMar w:top="1417" w:right="1134" w:bottom="1134" w:left="1417" w:header="850" w:footer="1134" w:gutter="0"/>
          <w:pgNumType w:fmt="upperRoman" w:start="1"/>
          <w:cols w:space="720" w:num="1"/>
          <w:docGrid w:type="lines" w:linePitch="312" w:charSpace="0"/>
        </w:sectPr>
      </w:pPr>
    </w:p>
    <w:p w14:paraId="313F8157">
      <w:pPr>
        <w:pStyle w:val="3"/>
        <w:keepNext w:val="0"/>
        <w:keepLines w:val="0"/>
        <w:pageBreakBefore w:val="0"/>
        <w:widowControl w:val="0"/>
        <w:kinsoku/>
        <w:wordWrap/>
        <w:overflowPunct/>
        <w:topLinePunct w:val="0"/>
        <w:autoSpaceDE/>
        <w:autoSpaceDN/>
        <w:bidi w:val="0"/>
        <w:adjustRightInd/>
        <w:snapToGrid/>
        <w:spacing w:before="625" w:beforeLines="200" w:after="625" w:afterLines="200" w:line="440" w:lineRule="exact"/>
        <w:jc w:val="center"/>
        <w:textAlignment w:val="auto"/>
        <w:rPr>
          <w:sz w:val="44"/>
          <w:szCs w:val="44"/>
        </w:rPr>
      </w:pPr>
      <w:bookmarkStart w:id="6" w:name="_Toc44334262"/>
      <w:bookmarkStart w:id="7" w:name="_Toc44334085"/>
      <w:bookmarkStart w:id="8" w:name="_Toc775"/>
      <w:r>
        <w:rPr>
          <w:sz w:val="44"/>
        </w:rPr>
        <mc:AlternateContent>
          <mc:Choice Requires="wpg">
            <w:drawing>
              <wp:anchor distT="0" distB="0" distL="114300" distR="114300" simplePos="0" relativeHeight="251674624" behindDoc="0" locked="0" layoutInCell="1" allowOverlap="1">
                <wp:simplePos x="0" y="0"/>
                <wp:positionH relativeFrom="column">
                  <wp:posOffset>3712845</wp:posOffset>
                </wp:positionH>
                <wp:positionV relativeFrom="paragraph">
                  <wp:posOffset>891540</wp:posOffset>
                </wp:positionV>
                <wp:extent cx="2731770" cy="902335"/>
                <wp:effectExtent l="12700" t="6985" r="15875" b="16510"/>
                <wp:wrapNone/>
                <wp:docPr id="19" name="组合 19"/>
                <wp:cNvGraphicFramePr/>
                <a:graphic xmlns:a="http://schemas.openxmlformats.org/drawingml/2006/main">
                  <a:graphicData uri="http://schemas.microsoft.com/office/word/2010/wordprocessingGroup">
                    <wpg:wgp>
                      <wpg:cNvGrpSpPr/>
                      <wpg:grpSpPr>
                        <a:xfrm>
                          <a:off x="0" y="0"/>
                          <a:ext cx="2731770" cy="902335"/>
                          <a:chOff x="10440" y="54087"/>
                          <a:chExt cx="4302" cy="1421"/>
                        </a:xfrm>
                        <a:effectLst/>
                      </wpg:grpSpPr>
                      <wps:wsp>
                        <wps:cNvPr id="44" name="矩形 18"/>
                        <wps:cNvSpPr/>
                        <wps:spPr>
                          <a:xfrm>
                            <a:off x="10440" y="54484"/>
                            <a:ext cx="4302" cy="1024"/>
                          </a:xfrm>
                          <a:prstGeom prst="rect">
                            <a:avLst/>
                          </a:prstGeom>
                          <a:solidFill>
                            <a:srgbClr val="FFFFFF"/>
                          </a:solidFill>
                          <a:ln w="25400" cap="flat" cmpd="sng" algn="ctr">
                            <a:solidFill>
                              <a:srgbClr val="000000"/>
                            </a:solidFill>
                            <a:prstDash val="solid"/>
                          </a:ln>
                          <a:effectLst/>
                        </wps:spPr>
                        <wps:txbx>
                          <w:txbxContent>
                            <w:p w14:paraId="4D46A1CA">
                              <w:pPr>
                                <w:jc w:val="center"/>
                                <w:rPr>
                                  <w:color w:val="0000FF"/>
                                </w:rPr>
                              </w:pPr>
                              <w:r>
                                <w:rPr>
                                  <w:rFonts w:hint="eastAsia"/>
                                  <w:color w:val="0000FF"/>
                                </w:rPr>
                                <w:t>“Times New Roman”字体，二号字，加粗，居中，段间距：段前2行，段后2行</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 name="直接箭头连接符 17"/>
                        <wps:cNvCnPr>
                          <a:stCxn id="57" idx="1"/>
                          <a:endCxn id="1073743979" idx="1"/>
                        </wps:cNvCnPr>
                        <wps:spPr>
                          <a:xfrm flipH="1" flipV="1">
                            <a:off x="11611" y="54087"/>
                            <a:ext cx="980" cy="397"/>
                          </a:xfrm>
                          <a:prstGeom prst="straightConnector1">
                            <a:avLst/>
                          </a:prstGeom>
                          <a:noFill/>
                          <a:ln w="9525" cap="flat" cmpd="sng" algn="ctr">
                            <a:solidFill>
                              <a:srgbClr val="000000"/>
                            </a:solidFill>
                            <a:prstDash val="solid"/>
                            <a:headEnd type="none"/>
                            <a:tailEnd type="triangle" w="med" len="med"/>
                          </a:ln>
                          <a:effectLst/>
                        </wps:spPr>
                        <wps:bodyPr/>
                      </wps:wsp>
                    </wpg:wgp>
                  </a:graphicData>
                </a:graphic>
              </wp:anchor>
            </w:drawing>
          </mc:Choice>
          <mc:Fallback>
            <w:pict>
              <v:group id="_x0000_s1026" o:spid="_x0000_s1026" o:spt="203" style="position:absolute;left:0pt;margin-left:292.35pt;margin-top:70.2pt;height:71.05pt;width:215.1pt;z-index:251674624;mso-width-relative:page;mso-height-relative:page;" coordorigin="10440,54087" coordsize="4302,1421" o:gfxdata="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">
                <o:lock v:ext="edit" aspectratio="f"/>
                <v:rect id="矩形 18" o:spid="_x0000_s1026" o:spt="1" style="position:absolute;left:10440;top:54484;height:1024;width:4302;v-text-anchor:middle;" fillcolor="#FFFFFF" filled="t" stroked="t" coordsize="21600,21600" o:gfxdata="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AVGK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4D46A1CA">
                        <w:pPr>
                          <w:jc w:val="center"/>
                          <w:rPr>
                            <w:color w:val="0000FF"/>
                          </w:rPr>
                        </w:pPr>
                        <w:r>
                          <w:rPr>
                            <w:rFonts w:hint="eastAsia"/>
                            <w:color w:val="0000FF"/>
                          </w:rPr>
                          <w:t>“Times New Roman”字体，二号字，加粗，居中，段间距：段前2行，段后2行</w:t>
                        </w:r>
                      </w:p>
                    </w:txbxContent>
                  </v:textbox>
                </v:rect>
                <v:shape id="_x0000_s1026" o:spid="_x0000_s1026" o:spt="32" type="#_x0000_t32" style="position:absolute;left:11611;top:54087;flip:x y;height:397;width:980;" filled="f" stroked="t" coordsize="21600,21600" o:gfxdata="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lW9Zb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group>
            </w:pict>
          </mc:Fallback>
        </mc:AlternateContent>
      </w:r>
      <w:r>
        <w:rPr>
          <w:bCs/>
        </w:rPr>
        <mc:AlternateContent>
          <mc:Choice Requires="wps">
            <w:drawing>
              <wp:anchor distT="0" distB="0" distL="114300" distR="114300" simplePos="0" relativeHeight="251699200" behindDoc="0" locked="0" layoutInCell="1" allowOverlap="1">
                <wp:simplePos x="0" y="0"/>
                <wp:positionH relativeFrom="column">
                  <wp:posOffset>-485140</wp:posOffset>
                </wp:positionH>
                <wp:positionV relativeFrom="paragraph">
                  <wp:posOffset>1134745</wp:posOffset>
                </wp:positionV>
                <wp:extent cx="2667000" cy="659130"/>
                <wp:effectExtent l="12700" t="12700" r="29210" b="13970"/>
                <wp:wrapNone/>
                <wp:docPr id="56" name="矩形 23"/>
                <wp:cNvGraphicFramePr/>
                <a:graphic xmlns:a="http://schemas.openxmlformats.org/drawingml/2006/main">
                  <a:graphicData uri="http://schemas.microsoft.com/office/word/2010/wordprocessingShape">
                    <wps:wsp>
                      <wps:cNvSpPr/>
                      <wps:spPr>
                        <a:xfrm>
                          <a:off x="0" y="0"/>
                          <a:ext cx="2667000" cy="659130"/>
                        </a:xfrm>
                        <a:prstGeom prst="rect">
                          <a:avLst/>
                        </a:prstGeom>
                        <a:solidFill>
                          <a:srgbClr val="FFFFFF"/>
                        </a:solidFill>
                        <a:ln w="25400" cap="flat" cmpd="sng" algn="ctr">
                          <a:solidFill>
                            <a:srgbClr val="000000"/>
                          </a:solidFill>
                          <a:prstDash val="solid"/>
                        </a:ln>
                        <a:effectLst/>
                      </wps:spPr>
                      <wps:txbx>
                        <w:txbxContent>
                          <w:p w14:paraId="4081A84B">
                            <w:pPr>
                              <w:jc w:val="center"/>
                              <w:rPr>
                                <w:rFonts w:hint="eastAsia"/>
                                <w:color w:val="0000FF"/>
                              </w:rPr>
                            </w:pPr>
                            <w:r>
                              <w:rPr>
                                <w:rFonts w:hint="eastAsia"/>
                                <w:color w:val="0000FF"/>
                              </w:rPr>
                              <w:t>“Times New Roman”字体，四号字，居中</w:t>
                            </w:r>
                          </w:p>
                          <w:p w14:paraId="0D6456D3">
                            <w:pPr>
                              <w:jc w:val="center"/>
                              <w:rPr>
                                <w:color w:val="0000FF"/>
                              </w:rPr>
                            </w:pPr>
                            <w:r>
                              <w:rPr>
                                <w:rFonts w:hint="eastAsia"/>
                                <w:color w:val="0000FF"/>
                              </w:rPr>
                              <w:t>段间距：段前1行，段后1行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23" o:spid="_x0000_s1026" o:spt="1" style="position:absolute;left:0pt;margin-left:-38.2pt;margin-top:89.35pt;height:51.9pt;width:210pt;z-index:251699200;v-text-anchor:middle;mso-width-relative:page;mso-height-relative:page;" fillcolor="#FFFFFF" filled="t" stroked="t" coordsize="21600,21600" o:gfxdata="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fiFwhdoAAAALAQAADwAAAAAAAAABACAAAAAiAAAAZHJz&#10;L2Rvd25yZXYueG1sUEsBAhQAFAAAAAgAh07iQKDcCbJ0AgAA+AQAAA4AAAAAAAAAAQAgAAAAKQEA&#10;AGRycy9lMm9Eb2MueG1sUEsFBgAAAAAGAAYAWQEAAA8GAAAAAA==&#10;">
                <v:fill on="t" focussize="0,0"/>
                <v:stroke weight="2pt" color="#000000" joinstyle="round"/>
                <v:imagedata o:title=""/>
                <o:lock v:ext="edit" aspectratio="f"/>
                <v:textbox>
                  <w:txbxContent>
                    <w:p w14:paraId="4081A84B">
                      <w:pPr>
                        <w:jc w:val="center"/>
                        <w:rPr>
                          <w:rFonts w:hint="eastAsia"/>
                          <w:color w:val="0000FF"/>
                        </w:rPr>
                      </w:pPr>
                      <w:r>
                        <w:rPr>
                          <w:rFonts w:hint="eastAsia"/>
                          <w:color w:val="0000FF"/>
                        </w:rPr>
                        <w:t>“Times New Roman”字体，四号字，居中</w:t>
                      </w:r>
                    </w:p>
                    <w:p w14:paraId="0D6456D3">
                      <w:pPr>
                        <w:jc w:val="center"/>
                        <w:rPr>
                          <w:color w:val="0000FF"/>
                        </w:rPr>
                      </w:pPr>
                      <w:r>
                        <w:rPr>
                          <w:rFonts w:hint="eastAsia"/>
                          <w:color w:val="0000FF"/>
                        </w:rPr>
                        <w:t>段间距：段前1行，段后1行</w:t>
                      </w:r>
                    </w:p>
                  </w:txbxContent>
                </v:textbox>
              </v:rect>
            </w:pict>
          </mc:Fallback>
        </mc:AlternateContent>
      </w:r>
      <w:r>
        <w:rPr>
          <w:sz w:val="44"/>
          <w:szCs w:val="44"/>
        </w:rPr>
        <w:t>Discussion on the Development of Deppon Logistics Under the Environment of</w:t>
      </w:r>
      <w:bookmarkEnd w:id="6"/>
      <w:bookmarkEnd w:id="7"/>
      <w:r>
        <w:rPr>
          <w:sz w:val="44"/>
          <w:szCs w:val="44"/>
        </w:rPr>
        <w:t xml:space="preserve"> </w:t>
      </w:r>
      <w:bookmarkStart w:id="9" w:name="_Toc44334263"/>
      <w:bookmarkStart w:id="10" w:name="_Toc44334086"/>
      <w:r>
        <w:rPr>
          <w:sz w:val="44"/>
          <w:szCs w:val="44"/>
        </w:rPr>
        <w:t>E-commerce</w:t>
      </w:r>
      <w:bookmarkEnd w:id="9"/>
      <w:bookmarkEnd w:id="10"/>
    </w:p>
    <w:p w14:paraId="15AD93A4">
      <w:pPr>
        <w:pStyle w:val="3"/>
        <w:keepNext w:val="0"/>
        <w:spacing w:before="312" w:beforeLines="100" w:after="312" w:afterLines="100" w:line="440" w:lineRule="exact"/>
        <w:jc w:val="center"/>
        <w:rPr>
          <w:rFonts w:eastAsia="黑体"/>
          <w:bCs w:val="0"/>
          <w:kern w:val="0"/>
          <w:sz w:val="28"/>
          <w:szCs w:val="36"/>
        </w:rPr>
      </w:pPr>
      <w:bookmarkStart w:id="11" w:name="_Toc44334264"/>
      <w:r>
        <w:rPr>
          <w:bCs/>
        </w:rPr>
        <mc:AlternateContent>
          <mc:Choice Requires="wps">
            <w:drawing>
              <wp:anchor distT="0" distB="0" distL="114300" distR="114300" simplePos="0" relativeHeight="251675648" behindDoc="0" locked="0" layoutInCell="1" allowOverlap="1">
                <wp:simplePos x="0" y="0"/>
                <wp:positionH relativeFrom="column">
                  <wp:posOffset>2181860</wp:posOffset>
                </wp:positionH>
                <wp:positionV relativeFrom="paragraph">
                  <wp:posOffset>146685</wp:posOffset>
                </wp:positionV>
                <wp:extent cx="280035" cy="0"/>
                <wp:effectExtent l="0" t="38100" r="11430" b="47625"/>
                <wp:wrapNone/>
                <wp:docPr id="31" name="直接箭头连接符 31"/>
                <wp:cNvGraphicFramePr/>
                <a:graphic xmlns:a="http://schemas.openxmlformats.org/drawingml/2006/main">
                  <a:graphicData uri="http://schemas.microsoft.com/office/word/2010/wordprocessingShape">
                    <wps:wsp>
                      <wps:cNvCnPr/>
                      <wps:spPr>
                        <a:xfrm>
                          <a:off x="0" y="0"/>
                          <a:ext cx="280035" cy="0"/>
                        </a:xfrm>
                        <a:prstGeom prst="straightConnector1">
                          <a:avLst/>
                        </a:prstGeom>
                        <a:noFill/>
                        <a:ln w="9525" cap="flat" cmpd="sng" algn="ctr">
                          <a:solidFill>
                            <a:srgbClr val="000000">
                              <a:shade val="95000"/>
                              <a:satMod val="105000"/>
                            </a:srgbClr>
                          </a:solidFill>
                          <a:prstDash val="solid"/>
                          <a:headEnd type="none"/>
                          <a:tailEnd type="triangle" w="med" len="med"/>
                        </a:ln>
                        <a:effectLst/>
                      </wps:spPr>
                      <wps:bodyPr/>
                    </wps:wsp>
                  </a:graphicData>
                </a:graphic>
              </wp:anchor>
            </w:drawing>
          </mc:Choice>
          <mc:Fallback>
            <w:pict>
              <v:shape id="_x0000_s1026" o:spid="_x0000_s1026" o:spt="32" type="#_x0000_t32" style="position:absolute;left:0pt;margin-left:171.8pt;margin-top:11.55pt;height:0pt;width:22.05pt;z-index:251675648;mso-width-relative:page;mso-height-relative:page;" filled="f" stroked="t" coordsize="21600,21600" o:gfxdata="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QV38N2QAAAAkBAAAPAAAAAAAAAAEAIAAAACIAAABkcnMvZG93bnJldi54bWxQSwECFAAU&#10;AAAACACHTuJAyllxGSkCAAA8BAAADgAAAAAAAAABACAAAAAoAQAAZHJzL2Uyb0RvYy54bWxQSwUG&#10;AAAAAAYABgBZAQAAwwUAAAAA&#10;">
                <v:fill on="f" focussize="0,0"/>
                <v:stroke color="#000000" joinstyle="round" endarrow="block"/>
                <v:imagedata o:title=""/>
                <o:lock v:ext="edit" aspectratio="f"/>
              </v:shape>
            </w:pict>
          </mc:Fallback>
        </mc:AlternateContent>
      </w:r>
      <w:r>
        <w:rPr>
          <w:rFonts w:eastAsia="黑体"/>
          <w:bCs w:val="0"/>
          <w:kern w:val="0"/>
          <w:sz w:val="28"/>
          <w:szCs w:val="36"/>
        </w:rPr>
        <w:t>Abstract</w:t>
      </w:r>
      <w:bookmarkEnd w:id="8"/>
      <w:bookmarkEnd w:id="11"/>
    </w:p>
    <w:p w14:paraId="013ABF68">
      <w:pPr>
        <w:spacing w:before="312" w:beforeLines="100" w:after="312" w:afterLines="100" w:line="440" w:lineRule="exact"/>
        <w:ind w:firstLine="480" w:firstLineChars="200"/>
        <w:rPr>
          <w:sz w:val="24"/>
        </w:rPr>
      </w:pPr>
      <w:r>
        <w:rPr>
          <w:sz w:val="24"/>
        </w:rPr>
        <mc:AlternateContent>
          <mc:Choice Requires="wpg">
            <w:drawing>
              <wp:anchor distT="0" distB="0" distL="114300" distR="114300" simplePos="0" relativeHeight="251676672" behindDoc="0" locked="0" layoutInCell="1" allowOverlap="1">
                <wp:simplePos x="0" y="0"/>
                <wp:positionH relativeFrom="column">
                  <wp:posOffset>2971800</wp:posOffset>
                </wp:positionH>
                <wp:positionV relativeFrom="paragraph">
                  <wp:posOffset>972820</wp:posOffset>
                </wp:positionV>
                <wp:extent cx="3295650" cy="1367155"/>
                <wp:effectExtent l="12700" t="0" r="17780" b="21590"/>
                <wp:wrapNone/>
                <wp:docPr id="9" name="组合 27"/>
                <wp:cNvGraphicFramePr/>
                <a:graphic xmlns:a="http://schemas.openxmlformats.org/drawingml/2006/main">
                  <a:graphicData uri="http://schemas.microsoft.com/office/word/2010/wordprocessingGroup">
                    <wpg:wgp>
                      <wpg:cNvGrpSpPr/>
                      <wpg:grpSpPr>
                        <a:xfrm>
                          <a:off x="0" y="0"/>
                          <a:ext cx="3295650" cy="1367155"/>
                          <a:chOff x="9713" y="39601"/>
                          <a:chExt cx="5190" cy="2153"/>
                        </a:xfrm>
                      </wpg:grpSpPr>
                      <wps:wsp>
                        <wps:cNvPr id="7" name="矩形 25"/>
                        <wps:cNvSpPr/>
                        <wps:spPr>
                          <a:xfrm>
                            <a:off x="9713" y="40715"/>
                            <a:ext cx="5190" cy="1039"/>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29A28619">
                              <w:pPr>
                                <w:jc w:val="center"/>
                                <w:rPr>
                                  <w:color w:val="0000FF"/>
                                </w:rPr>
                              </w:pPr>
                              <w:r>
                                <w:rPr>
                                  <w:rFonts w:hint="eastAsia"/>
                                  <w:color w:val="0000FF"/>
                                </w:rPr>
                                <w:t>“Times New Roman”字体，小四号字，首行缩进两字符，行距：固定值22，段间距：段前1行，段后1行</w:t>
                              </w:r>
                            </w:p>
                          </w:txbxContent>
                        </wps:txbx>
                        <wps:bodyPr vert="horz" wrap="square" anchor="ctr" anchorCtr="0" upright="1"/>
                      </wps:wsp>
                      <wps:wsp>
                        <wps:cNvPr id="8" name="直接箭头连接符 26"/>
                        <wps:cNvCnPr/>
                        <wps:spPr>
                          <a:xfrm>
                            <a:off x="12660" y="39601"/>
                            <a:ext cx="0" cy="1095"/>
                          </a:xfrm>
                          <a:prstGeom prst="straightConnector1">
                            <a:avLst/>
                          </a:prstGeom>
                          <a:ln w="9525" cap="flat" cmpd="sng">
                            <a:solidFill>
                              <a:srgbClr val="F3F3F3"/>
                            </a:solidFill>
                            <a:prstDash val="solid"/>
                            <a:round/>
                            <a:headEnd type="triangle" w="med" len="med"/>
                            <a:tailEnd type="none" w="med" len="med"/>
                          </a:ln>
                        </wps:spPr>
                        <wps:bodyPr/>
                      </wps:wsp>
                    </wpg:wgp>
                  </a:graphicData>
                </a:graphic>
              </wp:anchor>
            </w:drawing>
          </mc:Choice>
          <mc:Fallback>
            <w:pict>
              <v:group id="组合 27" o:spid="_x0000_s1026" o:spt="203" style="position:absolute;left:0pt;margin-left:234pt;margin-top:76.6pt;height:107.65pt;width:259.5pt;z-index:251676672;mso-width-relative:page;mso-height-relative:page;" coordorigin="9713,39601" coordsize="5190,2153" o:gfxdata="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KyKH3dsAAAALAQAADwAAAAAAAAABACAAAAAiAAAAZHJzL2Rvd25yZXYueG1sUEsB&#10;AhQAFAAAAAgAh07iQO7uQ5oPAwAAtwcAAA4AAAAAAAAAAQAgAAAAKgEAAGRycy9lMm9Eb2MueG1s&#10;UEsFBgAAAAAGAAYAWQEAAKsGAAAAAA==&#10;">
                <o:lock v:ext="edit" aspectratio="f"/>
                <v:rect id="矩形 25" o:spid="_x0000_s1026" o:spt="1" style="position:absolute;left:9713;top:40715;height:1039;width:5190;v-text-anchor:middle;" fillcolor="#FFFFFF" filled="t" stroked="t" coordsize="21600,21600" o:gfxdata="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548C8AAAA&#10;2g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29A28619">
                        <w:pPr>
                          <w:jc w:val="center"/>
                          <w:rPr>
                            <w:color w:val="0000FF"/>
                          </w:rPr>
                        </w:pPr>
                        <w:r>
                          <w:rPr>
                            <w:rFonts w:hint="eastAsia"/>
                            <w:color w:val="0000FF"/>
                          </w:rPr>
                          <w:t>“Times New Roman”字体，小四号字，首行缩进两字符，行距：固定值22，段间距：段前1行，段后1行</w:t>
                        </w:r>
                      </w:p>
                    </w:txbxContent>
                  </v:textbox>
                </v:rect>
                <v:shape id="直接箭头连接符 26" o:spid="_x0000_s1026" o:spt="32" type="#_x0000_t32" style="position:absolute;left:12660;top:39601;height:1095;width:0;" filled="f" stroked="t" coordsize="21600,21600" o:gfxdata="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cDvYugAAANoA&#10;AAAPAAAAAAAAAAEAIAAAACIAAABkcnMvZG93bnJldi54bWxQSwECFAAUAAAACACHTuJAMy8FnjsA&#10;AAA5AAAAEAAAAAAAAAABACAAAAAJAQAAZHJzL3NoYXBleG1sLnhtbFBLBQYAAAAABgAGAFsBAACz&#10;AwAAAAA=&#10;">
                  <v:fill on="f" focussize="0,0"/>
                  <v:stroke color="#F3F3F3" joinstyle="round" startarrow="block"/>
                  <v:imagedata o:title=""/>
                  <o:lock v:ext="edit" aspectratio="f"/>
                </v:shape>
              </v:group>
            </w:pict>
          </mc:Fallback>
        </mc:AlternateContent>
      </w:r>
      <w:r>
        <w:rPr>
          <w:sz w:val="24"/>
        </w:rPr>
        <w:t>With the development of e-commerce, online shopping has become an essential part of Chinese life.E-commerce industry is one of the most vigorous domestic business development industry, as its contribution to national economic growth continues to expand, its economic status has become more prominent.......</w:t>
      </w:r>
    </w:p>
    <w:p w14:paraId="5D80A859">
      <w:pPr>
        <w:snapToGrid w:val="0"/>
        <w:spacing w:before="312" w:beforeLines="100" w:after="312" w:afterLines="100" w:line="440" w:lineRule="exact"/>
        <w:rPr>
          <w:sz w:val="24"/>
        </w:rPr>
      </w:pPr>
      <w:r>
        <mc:AlternateContent>
          <mc:Choice Requires="wpg">
            <w:drawing>
              <wp:anchor distT="0" distB="0" distL="114300" distR="114300" simplePos="0" relativeHeight="251678720" behindDoc="0" locked="0" layoutInCell="1" allowOverlap="1">
                <wp:simplePos x="0" y="0"/>
                <wp:positionH relativeFrom="column">
                  <wp:posOffset>962025</wp:posOffset>
                </wp:positionH>
                <wp:positionV relativeFrom="paragraph">
                  <wp:posOffset>280035</wp:posOffset>
                </wp:positionV>
                <wp:extent cx="4865370" cy="1967865"/>
                <wp:effectExtent l="12700" t="0" r="25400" b="20955"/>
                <wp:wrapNone/>
                <wp:docPr id="48" name="组合 48"/>
                <wp:cNvGraphicFramePr/>
                <a:graphic xmlns:a="http://schemas.openxmlformats.org/drawingml/2006/main">
                  <a:graphicData uri="http://schemas.microsoft.com/office/word/2010/wordprocessingGroup">
                    <wpg:wgp>
                      <wpg:cNvGrpSpPr/>
                      <wpg:grpSpPr>
                        <a:xfrm>
                          <a:off x="0" y="0"/>
                          <a:ext cx="4865370" cy="1967865"/>
                          <a:chOff x="4718" y="22046"/>
                          <a:chExt cx="7662" cy="2870"/>
                        </a:xfrm>
                        <a:effectLst/>
                      </wpg:grpSpPr>
                      <wps:wsp>
                        <wps:cNvPr id="49" name="矩形 11"/>
                        <wps:cNvSpPr/>
                        <wps:spPr>
                          <a:xfrm>
                            <a:off x="4718" y="24029"/>
                            <a:ext cx="7662" cy="887"/>
                          </a:xfrm>
                          <a:prstGeom prst="rect">
                            <a:avLst/>
                          </a:prstGeom>
                          <a:solidFill>
                            <a:srgbClr val="FFFFFF"/>
                          </a:solidFill>
                          <a:ln w="25400" cap="flat" cmpd="sng" algn="ctr">
                            <a:solidFill>
                              <a:srgbClr val="000000"/>
                            </a:solidFill>
                            <a:prstDash val="solid"/>
                          </a:ln>
                          <a:effectLst/>
                        </wps:spPr>
                        <wps:txbx>
                          <w:txbxContent>
                            <w:p w14:paraId="72F8CBFE">
                              <w:pPr>
                                <w:jc w:val="center"/>
                                <w:rPr>
                                  <w:rFonts w:hint="eastAsia"/>
                                  <w:color w:val="0000FF"/>
                                </w:rPr>
                              </w:pPr>
                              <w:r>
                                <w:rPr>
                                  <w:rFonts w:hint="eastAsia"/>
                                  <w:color w:val="0000FF"/>
                                </w:rPr>
                                <w:t>“Times New Roman”字体，小四号字，首字母大写，关键词之间用“;”隔开</w:t>
                              </w:r>
                            </w:p>
                            <w:p w14:paraId="3B7CC971">
                              <w:pPr>
                                <w:jc w:val="center"/>
                                <w:rPr>
                                  <w:color w:val="0000FF"/>
                                </w:rPr>
                              </w:pPr>
                              <w:r>
                                <w:rPr>
                                  <w:rFonts w:hint="eastAsia"/>
                                  <w:color w:val="0000FF"/>
                                </w:rPr>
                                <w:t>段间距：段前1行，段后1行</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0" name="直接箭头连接符 12"/>
                        <wps:cNvCnPr>
                          <a:endCxn id="1073743979" idx="1"/>
                        </wps:cNvCnPr>
                        <wps:spPr>
                          <a:xfrm>
                            <a:off x="6330" y="22046"/>
                            <a:ext cx="0" cy="1979"/>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g:wgp>
                  </a:graphicData>
                </a:graphic>
              </wp:anchor>
            </w:drawing>
          </mc:Choice>
          <mc:Fallback>
            <w:pict>
              <v:group id="_x0000_s1026" o:spid="_x0000_s1026" o:spt="203" style="position:absolute;left:0pt;margin-left:75.75pt;margin-top:22.05pt;height:154.95pt;width:383.1pt;z-index:251678720;mso-width-relative:page;mso-height-relative:page;" coordorigin="4718,22046" coordsize="7662,2870" o:gfxdata="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">
                <o:lock v:ext="edit" aspectratio="f"/>
                <v:rect id="矩形 11" o:spid="_x0000_s1026" o:spt="1" style="position:absolute;left:4718;top:24029;height:887;width:7662;v-text-anchor:middle;" fillcolor="#FFFFFF" filled="t" stroked="t" coordsize="21600,21600" o:gfxdata="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AP4U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72F8CBFE">
                        <w:pPr>
                          <w:jc w:val="center"/>
                          <w:rPr>
                            <w:rFonts w:hint="eastAsia"/>
                            <w:color w:val="0000FF"/>
                          </w:rPr>
                        </w:pPr>
                        <w:r>
                          <w:rPr>
                            <w:rFonts w:hint="eastAsia"/>
                            <w:color w:val="0000FF"/>
                          </w:rPr>
                          <w:t>“Times New Roman”字体，小四号字，首字母大写，关键词之间用“;”隔开</w:t>
                        </w:r>
                      </w:p>
                      <w:p w14:paraId="3B7CC971">
                        <w:pPr>
                          <w:jc w:val="center"/>
                          <w:rPr>
                            <w:color w:val="0000FF"/>
                          </w:rPr>
                        </w:pPr>
                        <w:r>
                          <w:rPr>
                            <w:rFonts w:hint="eastAsia"/>
                            <w:color w:val="0000FF"/>
                          </w:rPr>
                          <w:t>段间距：段前1行，段后1行</w:t>
                        </w:r>
                      </w:p>
                    </w:txbxContent>
                  </v:textbox>
                </v:rect>
                <v:shape id="直接箭头连接符 12" o:spid="_x0000_s1026" o:spt="32" type="#_x0000_t32" style="position:absolute;left:6330;top:22046;height:1979;width:0;" filled="f" stroked="t" coordsize="21600,21600" o:gfxdata="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F+sbsAAADb&#10;AAAADwAAAAAAAAABACAAAAAiAAAAZHJzL2Rvd25yZXYueG1sUEsBAhQAFAAAAAgAh07iQDMvBZ47&#10;AAAAOQAAABAAAAAAAAAAAQAgAAAACgEAAGRycy9zaGFwZXhtbC54bWxQSwUGAAAAAAYABgBbAQAA&#10;tAMAAAAA&#10;">
                  <v:fill on="f" focussize="0,0"/>
                  <v:stroke color="#F3F3F3" joinstyle="round" startarrow="block"/>
                  <v:imagedata o:title=""/>
                  <o:lock v:ext="edit" aspectratio="f"/>
                </v:shape>
              </v:group>
            </w:pict>
          </mc:Fallback>
        </mc:AlternateContent>
      </w:r>
      <w:r>
        <mc:AlternateContent>
          <mc:Choice Requires="wpg">
            <w:drawing>
              <wp:anchor distT="0" distB="0" distL="114300" distR="114300" simplePos="0" relativeHeight="251677696" behindDoc="0" locked="0" layoutInCell="1" allowOverlap="1">
                <wp:simplePos x="0" y="0"/>
                <wp:positionH relativeFrom="column">
                  <wp:posOffset>-628650</wp:posOffset>
                </wp:positionH>
                <wp:positionV relativeFrom="paragraph">
                  <wp:posOffset>281940</wp:posOffset>
                </wp:positionV>
                <wp:extent cx="2428875" cy="1032510"/>
                <wp:effectExtent l="12700" t="0" r="27305" b="13335"/>
                <wp:wrapNone/>
                <wp:docPr id="46" name="组合 46"/>
                <wp:cNvGraphicFramePr/>
                <a:graphic xmlns:a="http://schemas.openxmlformats.org/drawingml/2006/main">
                  <a:graphicData uri="http://schemas.microsoft.com/office/word/2010/wordprocessingGroup">
                    <wpg:wgp>
                      <wpg:cNvGrpSpPr/>
                      <wpg:grpSpPr>
                        <a:xfrm>
                          <a:off x="0" y="0"/>
                          <a:ext cx="2428875" cy="1032510"/>
                          <a:chOff x="4718" y="23410"/>
                          <a:chExt cx="3825" cy="1506"/>
                        </a:xfrm>
                        <a:effectLst/>
                      </wpg:grpSpPr>
                      <wps:wsp>
                        <wps:cNvPr id="29" name="矩形 11"/>
                        <wps:cNvSpPr/>
                        <wps:spPr>
                          <a:xfrm>
                            <a:off x="4718" y="24029"/>
                            <a:ext cx="3825" cy="887"/>
                          </a:xfrm>
                          <a:prstGeom prst="rect">
                            <a:avLst/>
                          </a:prstGeom>
                          <a:solidFill>
                            <a:srgbClr val="FFFFFF"/>
                          </a:solidFill>
                          <a:ln w="25400" cap="flat" cmpd="sng" algn="ctr">
                            <a:solidFill>
                              <a:srgbClr val="000000"/>
                            </a:solidFill>
                            <a:prstDash val="solid"/>
                          </a:ln>
                          <a:effectLst/>
                        </wps:spPr>
                        <wps:txbx>
                          <w:txbxContent>
                            <w:p w14:paraId="778D7A32">
                              <w:pPr>
                                <w:jc w:val="center"/>
                                <w:rPr>
                                  <w:rFonts w:hint="eastAsia"/>
                                  <w:color w:val="0000FF"/>
                                </w:rPr>
                              </w:pPr>
                              <w:r>
                                <w:rPr>
                                  <w:rFonts w:hint="eastAsia"/>
                                  <w:color w:val="0000FF"/>
                                </w:rPr>
                                <w:t>“Times New Roman”字体，小四号字</w:t>
                              </w:r>
                            </w:p>
                            <w:p w14:paraId="3DFAEEE4">
                              <w:pPr>
                                <w:jc w:val="center"/>
                                <w:rPr>
                                  <w:color w:val="0000FF"/>
                                </w:rPr>
                              </w:pPr>
                              <w:r>
                                <w:rPr>
                                  <w:rFonts w:hint="eastAsia"/>
                                  <w:color w:val="0000FF"/>
                                </w:rPr>
                                <w:t>段间距：段前1行，段后1行</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箭头连接符 12"/>
                        <wps:cNvCnPr>
                          <a:endCxn id="1073743979" idx="1"/>
                        </wps:cNvCnPr>
                        <wps:spPr>
                          <a:xfrm>
                            <a:off x="6330" y="23410"/>
                            <a:ext cx="0" cy="615"/>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g:wgp>
                  </a:graphicData>
                </a:graphic>
              </wp:anchor>
            </w:drawing>
          </mc:Choice>
          <mc:Fallback>
            <w:pict>
              <v:group id="_x0000_s1026" o:spid="_x0000_s1026" o:spt="203" style="position:absolute;left:0pt;margin-left:-49.5pt;margin-top:22.2pt;height:81.3pt;width:191.25pt;z-index:251677696;mso-width-relative:page;mso-height-relative:page;" coordorigin="4718,23410" coordsize="3825,1506" o:gfxdata="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">
                <o:lock v:ext="edit" aspectratio="f"/>
                <v:rect id="矩形 11" o:spid="_x0000_s1026" o:spt="1" style="position:absolute;left:4718;top:24029;height:887;width:3825;v-text-anchor:middle;" fillcolor="#FFFFFF" filled="t" stroked="t" coordsize="21600,21600" o:gfxdata="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fG7S8AAAA&#10;2w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778D7A32">
                        <w:pPr>
                          <w:jc w:val="center"/>
                          <w:rPr>
                            <w:rFonts w:hint="eastAsia"/>
                            <w:color w:val="0000FF"/>
                          </w:rPr>
                        </w:pPr>
                        <w:r>
                          <w:rPr>
                            <w:rFonts w:hint="eastAsia"/>
                            <w:color w:val="0000FF"/>
                          </w:rPr>
                          <w:t>“Times New Roman”字体，小四号字</w:t>
                        </w:r>
                      </w:p>
                      <w:p w14:paraId="3DFAEEE4">
                        <w:pPr>
                          <w:jc w:val="center"/>
                          <w:rPr>
                            <w:color w:val="0000FF"/>
                          </w:rPr>
                        </w:pPr>
                        <w:r>
                          <w:rPr>
                            <w:rFonts w:hint="eastAsia"/>
                            <w:color w:val="0000FF"/>
                          </w:rPr>
                          <w:t>段间距：段前1行，段后1行</w:t>
                        </w:r>
                      </w:p>
                    </w:txbxContent>
                  </v:textbox>
                </v:rect>
                <v:shape id="直接箭头连接符 12" o:spid="_x0000_s1026" o:spt="32" type="#_x0000_t32" style="position:absolute;left:6330;top:23410;height:615;width:0;" filled="f" stroked="t" coordsize="21600,21600" o:gfxdata="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0hcBi/&#10;AAAA2wAAAA8AAAAAAAAAAQAgAAAAIgAAAGRycy9kb3ducmV2LnhtbFBLAQIUABQAAAAIAIdO4kAz&#10;LwWeOwAAADkAAAAQAAAAAAAAAAEAIAAAAA4BAABkcnMvc2hhcGV4bWwueG1sUEsFBgAAAAAGAAYA&#10;WwEAALgDAAAAAA==&#10;">
                  <v:fill on="f" focussize="0,0"/>
                  <v:stroke color="#F3F3F3" joinstyle="round" startarrow="block"/>
                  <v:imagedata o:title=""/>
                  <o:lock v:ext="edit" aspectratio="f"/>
                </v:shape>
              </v:group>
            </w:pict>
          </mc:Fallback>
        </mc:AlternateContent>
      </w:r>
      <w:r>
        <w:rPr>
          <w:b/>
          <w:bCs/>
          <w:sz w:val="24"/>
        </w:rPr>
        <w:t>Keywords：</w:t>
      </w:r>
      <w:r>
        <w:rPr>
          <w:sz w:val="24"/>
        </w:rPr>
        <w:t xml:space="preserve">E-commerce; Logistics; Distribution management </w:t>
      </w:r>
      <w:bookmarkStart w:id="12" w:name="_Toc1119"/>
    </w:p>
    <w:p w14:paraId="01390018">
      <w:pPr>
        <w:snapToGrid w:val="0"/>
        <w:spacing w:before="312" w:beforeLines="100" w:after="312" w:afterLines="100" w:line="440" w:lineRule="exact"/>
        <w:rPr>
          <w:sz w:val="24"/>
        </w:rPr>
      </w:pPr>
    </w:p>
    <w:p w14:paraId="2241B425">
      <w:pPr>
        <w:snapToGrid w:val="0"/>
        <w:spacing w:before="312" w:beforeLines="100" w:after="312" w:afterLines="100" w:line="440" w:lineRule="exact"/>
        <w:rPr>
          <w:sz w:val="24"/>
        </w:rPr>
      </w:pPr>
    </w:p>
    <w:p w14:paraId="2D3FCAEA">
      <w:pPr>
        <w:snapToGrid w:val="0"/>
        <w:spacing w:before="312" w:beforeLines="100" w:after="312" w:afterLines="100" w:line="440" w:lineRule="exact"/>
        <w:rPr>
          <w:sz w:val="24"/>
        </w:rPr>
      </w:pPr>
    </w:p>
    <w:p w14:paraId="42BF4F6A">
      <w:pPr>
        <w:snapToGrid w:val="0"/>
        <w:spacing w:before="312" w:beforeLines="100" w:after="312" w:afterLines="100" w:line="440" w:lineRule="exact"/>
        <w:rPr>
          <w:sz w:val="24"/>
        </w:rPr>
      </w:pPr>
    </w:p>
    <w:p w14:paraId="5E9E9A49">
      <w:pPr>
        <w:spacing w:line="360" w:lineRule="auto"/>
        <w:rPr>
          <w:rFonts w:eastAsia="黑体"/>
          <w:b/>
          <w:bCs/>
          <w:sz w:val="24"/>
        </w:rPr>
      </w:pPr>
      <w:r>
        <w:rPr>
          <w:b/>
          <w:bCs/>
          <w:sz w:val="24"/>
        </w:rPr>
        <w:t>（论文中的英文一律采用</w:t>
      </w:r>
      <w:r>
        <w:rPr>
          <w:rFonts w:eastAsia="黑体"/>
          <w:b/>
          <w:bCs/>
          <w:sz w:val="24"/>
        </w:rPr>
        <w:t>“Times New Roman”</w:t>
      </w:r>
      <w:r>
        <w:rPr>
          <w:b/>
          <w:bCs/>
          <w:sz w:val="24"/>
        </w:rPr>
        <w:t>字体</w:t>
      </w:r>
      <w:r>
        <w:rPr>
          <w:rFonts w:eastAsia="黑体"/>
          <w:b/>
          <w:bCs/>
          <w:sz w:val="24"/>
        </w:rPr>
        <w:t>）</w:t>
      </w:r>
    </w:p>
    <w:p w14:paraId="4BC68BF7">
      <w:pPr>
        <w:snapToGrid w:val="0"/>
        <w:spacing w:before="312" w:beforeLines="100" w:after="312" w:afterLines="100" w:line="440" w:lineRule="exact"/>
        <w:rPr>
          <w:sz w:val="24"/>
        </w:rPr>
      </w:pPr>
    </w:p>
    <w:p w14:paraId="4E831922">
      <w:pPr>
        <w:snapToGrid w:val="0"/>
        <w:spacing w:before="312" w:beforeLines="100" w:after="312" w:afterLines="100" w:line="440" w:lineRule="exact"/>
        <w:rPr>
          <w:sz w:val="24"/>
        </w:rPr>
      </w:pPr>
    </w:p>
    <w:p w14:paraId="5F4E2263">
      <w:pPr>
        <w:snapToGrid w:val="0"/>
        <w:spacing w:before="312" w:beforeLines="100" w:after="312" w:afterLines="100" w:line="440" w:lineRule="exact"/>
        <w:rPr>
          <w:sz w:val="24"/>
        </w:rPr>
      </w:pPr>
    </w:p>
    <w:p w14:paraId="4C672AE1">
      <w:pPr>
        <w:keepNext w:val="0"/>
        <w:keepLines w:val="0"/>
        <w:pageBreakBefore w:val="0"/>
        <w:widowControl w:val="0"/>
        <w:kinsoku/>
        <w:wordWrap/>
        <w:overflowPunct/>
        <w:topLinePunct w:val="0"/>
        <w:autoSpaceDE/>
        <w:autoSpaceDN/>
        <w:bidi w:val="0"/>
        <w:adjustRightInd/>
        <w:snapToGrid w:val="0"/>
        <w:spacing w:line="440" w:lineRule="exact"/>
        <w:textAlignment w:val="auto"/>
        <w:rPr>
          <w:sz w:val="24"/>
        </w:rPr>
      </w:pPr>
    </w:p>
    <w:p w14:paraId="6509C8C5">
      <w:pPr>
        <w:keepNext w:val="0"/>
        <w:keepLines w:val="0"/>
        <w:pageBreakBefore w:val="0"/>
        <w:widowControl w:val="0"/>
        <w:kinsoku/>
        <w:wordWrap/>
        <w:overflowPunct/>
        <w:topLinePunct w:val="0"/>
        <w:autoSpaceDE/>
        <w:autoSpaceDN/>
        <w:bidi w:val="0"/>
        <w:adjustRightInd/>
        <w:snapToGrid w:val="0"/>
        <w:spacing w:line="440" w:lineRule="exact"/>
        <w:textAlignment w:val="auto"/>
        <w:rPr>
          <w:sz w:val="24"/>
        </w:rPr>
      </w:pPr>
    </w:p>
    <w:p w14:paraId="5E5C90E5">
      <w:pPr>
        <w:keepNext w:val="0"/>
        <w:keepLines w:val="0"/>
        <w:pageBreakBefore w:val="0"/>
        <w:widowControl w:val="0"/>
        <w:kinsoku/>
        <w:wordWrap/>
        <w:overflowPunct/>
        <w:topLinePunct w:val="0"/>
        <w:autoSpaceDE/>
        <w:autoSpaceDN/>
        <w:bidi w:val="0"/>
        <w:adjustRightInd/>
        <w:snapToGrid w:val="0"/>
        <w:spacing w:line="440" w:lineRule="exact"/>
        <w:textAlignment w:val="auto"/>
        <w:rPr>
          <w:sz w:val="24"/>
        </w:rPr>
      </w:pPr>
    </w:p>
    <w:p w14:paraId="04E21380">
      <w:pPr>
        <w:keepNext w:val="0"/>
        <w:keepLines w:val="0"/>
        <w:pageBreakBefore w:val="0"/>
        <w:widowControl w:val="0"/>
        <w:kinsoku/>
        <w:wordWrap/>
        <w:overflowPunct/>
        <w:topLinePunct w:val="0"/>
        <w:autoSpaceDE/>
        <w:autoSpaceDN/>
        <w:bidi w:val="0"/>
        <w:adjustRightInd/>
        <w:snapToGrid w:val="0"/>
        <w:spacing w:line="440" w:lineRule="exact"/>
        <w:textAlignment w:val="auto"/>
        <w:rPr>
          <w:sz w:val="24"/>
        </w:rPr>
      </w:pPr>
    </w:p>
    <w:p w14:paraId="0118B373">
      <w:pPr>
        <w:keepNext w:val="0"/>
        <w:keepLines w:val="0"/>
        <w:pageBreakBefore w:val="0"/>
        <w:widowControl w:val="0"/>
        <w:kinsoku/>
        <w:wordWrap/>
        <w:overflowPunct/>
        <w:topLinePunct w:val="0"/>
        <w:autoSpaceDE/>
        <w:autoSpaceDN/>
        <w:bidi w:val="0"/>
        <w:adjustRightInd/>
        <w:snapToGrid w:val="0"/>
        <w:spacing w:line="440" w:lineRule="exact"/>
        <w:textAlignment w:val="auto"/>
        <w:rPr>
          <w:sz w:val="24"/>
        </w:rPr>
        <w:sectPr>
          <w:footerReference r:id="rId11" w:type="default"/>
          <w:footnotePr>
            <w:numFmt w:val="decimalEnclosedCircleChinese"/>
          </w:footnotePr>
          <w:pgSz w:w="11906" w:h="16838"/>
          <w:pgMar w:top="1417" w:right="1134" w:bottom="1134" w:left="1417" w:header="850" w:footer="1134" w:gutter="0"/>
          <w:pgNumType w:fmt="upperRoman"/>
          <w:cols w:space="720" w:num="1"/>
          <w:docGrid w:type="lines" w:linePitch="312" w:charSpace="0"/>
        </w:sectPr>
      </w:pPr>
    </w:p>
    <w:bookmarkEnd w:id="12"/>
    <w:p w14:paraId="2FF9943C">
      <w:pPr>
        <w:keepNext w:val="0"/>
        <w:keepLines w:val="0"/>
        <w:pageBreakBefore w:val="0"/>
        <w:widowControl w:val="0"/>
        <w:kinsoku/>
        <w:wordWrap/>
        <w:overflowPunct/>
        <w:topLinePunct w:val="0"/>
        <w:autoSpaceDE/>
        <w:autoSpaceDN/>
        <w:bidi w:val="0"/>
        <w:adjustRightInd/>
        <w:snapToGrid/>
        <w:spacing w:before="625" w:beforeLines="200" w:after="624" w:afterLines="200" w:line="440" w:lineRule="exact"/>
        <w:jc w:val="center"/>
        <w:textAlignment w:val="auto"/>
        <w:rPr>
          <w:rFonts w:eastAsia="黑体"/>
          <w:sz w:val="32"/>
          <w:szCs w:val="32"/>
        </w:rPr>
      </w:pPr>
      <w:bookmarkStart w:id="13" w:name="_Toc15036"/>
      <w:bookmarkStart w:id="14" w:name="_Toc13876"/>
      <w:bookmarkStart w:id="15" w:name="_Toc17649"/>
      <w:bookmarkStart w:id="16" w:name="_Toc18292"/>
      <w:bookmarkStart w:id="17" w:name="_Toc32366"/>
      <w:bookmarkStart w:id="18" w:name="_Toc18361"/>
      <w:bookmarkStart w:id="19" w:name="_Toc19882"/>
      <w:r>
        <w:rPr>
          <w:sz w:val="32"/>
          <w:szCs w:val="32"/>
        </w:rPr>
        <mc:AlternateContent>
          <mc:Choice Requires="wpg">
            <w:drawing>
              <wp:anchor distT="0" distB="0" distL="114300" distR="114300" simplePos="0" relativeHeight="251679744" behindDoc="0" locked="0" layoutInCell="1" allowOverlap="1">
                <wp:simplePos x="0" y="0"/>
                <wp:positionH relativeFrom="column">
                  <wp:posOffset>3426460</wp:posOffset>
                </wp:positionH>
                <wp:positionV relativeFrom="paragraph">
                  <wp:posOffset>284480</wp:posOffset>
                </wp:positionV>
                <wp:extent cx="2709545" cy="562610"/>
                <wp:effectExtent l="0" t="12700" r="16510" b="24765"/>
                <wp:wrapNone/>
                <wp:docPr id="12" name="组合 51"/>
                <wp:cNvGraphicFramePr/>
                <a:graphic xmlns:a="http://schemas.openxmlformats.org/drawingml/2006/main">
                  <a:graphicData uri="http://schemas.microsoft.com/office/word/2010/wordprocessingGroup">
                    <wpg:wgp>
                      <wpg:cNvGrpSpPr/>
                      <wpg:grpSpPr>
                        <a:xfrm>
                          <a:off x="0" y="0"/>
                          <a:ext cx="2709545" cy="562610"/>
                          <a:chOff x="10350" y="53561"/>
                          <a:chExt cx="4267" cy="886"/>
                        </a:xfrm>
                      </wpg:grpSpPr>
                      <wps:wsp>
                        <wps:cNvPr id="10" name="直接箭头连接符 35"/>
                        <wps:cNvCnPr/>
                        <wps:spPr>
                          <a:xfrm>
                            <a:off x="10350" y="54016"/>
                            <a:ext cx="915" cy="0"/>
                          </a:xfrm>
                          <a:prstGeom prst="straightConnector1">
                            <a:avLst/>
                          </a:prstGeom>
                          <a:ln w="9525" cap="flat" cmpd="sng">
                            <a:solidFill>
                              <a:srgbClr val="000000"/>
                            </a:solidFill>
                            <a:prstDash val="solid"/>
                            <a:round/>
                            <a:headEnd type="triangle" w="med" len="med"/>
                            <a:tailEnd type="none" w="med" len="med"/>
                          </a:ln>
                        </wps:spPr>
                        <wps:bodyPr/>
                      </wps:wsp>
                      <wps:wsp>
                        <wps:cNvPr id="11" name="矩形 34"/>
                        <wps:cNvSpPr/>
                        <wps:spPr>
                          <a:xfrm>
                            <a:off x="11243" y="53561"/>
                            <a:ext cx="3375" cy="887"/>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5B6EA6B2">
                              <w:pPr>
                                <w:jc w:val="center"/>
                                <w:rPr>
                                  <w:color w:val="0000FF"/>
                                </w:rPr>
                              </w:pPr>
                              <w:r>
                                <w:rPr>
                                  <w:rFonts w:hint="eastAsia"/>
                                  <w:color w:val="0000FF"/>
                                </w:rPr>
                                <w:t>黑体，三号字，居中</w:t>
                              </w:r>
                            </w:p>
                            <w:p w14:paraId="04175B3A">
                              <w:pPr>
                                <w:jc w:val="center"/>
                                <w:rPr>
                                  <w:color w:val="0000FF"/>
                                </w:rPr>
                              </w:pPr>
                              <w:r>
                                <w:rPr>
                                  <w:rFonts w:hint="eastAsia"/>
                                  <w:color w:val="0000FF"/>
                                </w:rPr>
                                <w:t>段间距：段前2行，段后2行</w:t>
                              </w:r>
                            </w:p>
                          </w:txbxContent>
                        </wps:txbx>
                        <wps:bodyPr vert="horz" wrap="square" anchor="ctr" anchorCtr="0" upright="1"/>
                      </wps:wsp>
                    </wpg:wgp>
                  </a:graphicData>
                </a:graphic>
              </wp:anchor>
            </w:drawing>
          </mc:Choice>
          <mc:Fallback>
            <w:pict>
              <v:group id="组合 51" o:spid="_x0000_s1026" o:spt="203" style="position:absolute;left:0pt;margin-left:269.8pt;margin-top:22.4pt;height:44.3pt;width:213.35pt;z-index:251679744;mso-width-relative:page;mso-height-relative:page;" coordorigin="10350,53561" coordsize="4267,886" o:gfxdata="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">
                <o:lock v:ext="edit" aspectratio="f"/>
                <v:shape id="直接箭头连接符 35" o:spid="_x0000_s1026" o:spt="32" type="#_x0000_t32" style="position:absolute;left:10350;top:54016;height:0;width:915;" filled="f" stroked="t" coordsize="21600,21600" o:gfxdata="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5wzzq8AAAA&#10;2wAAAA8AAAAAAAAAAQAgAAAAIgAAAGRycy9kb3ducmV2LnhtbFBLAQIUABQAAAAIAIdO4kAzLwWe&#10;OwAAADkAAAAQAAAAAAAAAAEAIAAAAAsBAABkcnMvc2hhcGV4bWwueG1sUEsFBgAAAAAGAAYAWwEA&#10;ALUDAAAAAA==&#10;">
                  <v:fill on="f" focussize="0,0"/>
                  <v:stroke color="#000000"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hcXdD7sAAADb&#10;AAAADwAAAGRycy9kb3ducmV2LnhtbEVPTWvCQBC9F/wPywi91d3kIG10zaFFFMRCjBdvQ3aahGZn&#10;w+4a7b93C4Xe5vE+Z13e7SAm8qF3rCFbKBDEjTM9txrO9fblFUSIyAYHx6ThhwKUm9nTGgvjblzR&#10;dIqtSCEcCtTQxTgWUoamI4th4UbixH05bzEm6FtpPN5SuB1krtRSWuw5NXQ40ntHzffpajW4vNn5&#10;qpb5sf7o36qLU8PnQWn9PM/UCkSke/wX/7n3Js3P4PeXdID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XdD7sAAADb&#10;AAAADwAAAAAAAAABACAAAAAiAAAAZHJzL2Rvd25yZXYueG1sUEsBAhQAFAAAAAgAh07iQDMvBZ47&#10;AAAAOQAAABAAAAAAAAAAAQAgAAAACgEAAGRycy9zaGFwZXhtbC54bWxQSwUGAAAAAAYABgBbAQAA&#10;tAMAAAAA&#10;">
                  <v:fill on="t" focussize="0,0"/>
                  <v:stroke weight="2pt" color="#000000" joinstyle="round"/>
                  <v:imagedata o:title=""/>
                  <o:lock v:ext="edit" aspectratio="f"/>
                  <v:textbox>
                    <w:txbxContent>
                      <w:p w14:paraId="5B6EA6B2">
                        <w:pPr>
                          <w:jc w:val="center"/>
                          <w:rPr>
                            <w:color w:val="0000FF"/>
                          </w:rPr>
                        </w:pPr>
                        <w:r>
                          <w:rPr>
                            <w:rFonts w:hint="eastAsia"/>
                            <w:color w:val="0000FF"/>
                          </w:rPr>
                          <w:t>黑体，三号字，居中</w:t>
                        </w:r>
                      </w:p>
                      <w:p w14:paraId="04175B3A">
                        <w:pPr>
                          <w:jc w:val="center"/>
                          <w:rPr>
                            <w:color w:val="0000FF"/>
                          </w:rPr>
                        </w:pPr>
                        <w:r>
                          <w:rPr>
                            <w:rFonts w:hint="eastAsia"/>
                            <w:color w:val="0000FF"/>
                          </w:rPr>
                          <w:t>段间距：段前2行，段后2行</w:t>
                        </w:r>
                      </w:p>
                    </w:txbxContent>
                  </v:textbox>
                </v:rect>
              </v:group>
            </w:pict>
          </mc:Fallback>
        </mc:AlternateContent>
      </w:r>
      <w:r>
        <w:rPr>
          <w:rFonts w:eastAsia="黑体"/>
          <w:sz w:val="32"/>
          <w:szCs w:val="32"/>
        </w:rPr>
        <w:t>目  录</w:t>
      </w:r>
    </w:p>
    <w:p w14:paraId="154D7C09">
      <w:pPr>
        <w:pStyle w:val="12"/>
        <w:tabs>
          <w:tab w:val="right" w:leader="dot" w:pos="9345"/>
        </w:tabs>
        <w:spacing w:line="440" w:lineRule="exact"/>
        <w:rPr>
          <w:sz w:val="24"/>
        </w:rPr>
      </w:pPr>
      <w:r>
        <w:rPr>
          <w:sz w:val="24"/>
        </w:rPr>
        <w:fldChar w:fldCharType="begin"/>
      </w:r>
      <w:r>
        <w:rPr>
          <w:sz w:val="24"/>
        </w:rPr>
        <w:instrText xml:space="preserve">TOC \o "1-3" \h \u </w:instrText>
      </w:r>
      <w:r>
        <w:rPr>
          <w:sz w:val="24"/>
        </w:rPr>
        <w:fldChar w:fldCharType="separate"/>
      </w:r>
      <w:r>
        <w:fldChar w:fldCharType="begin"/>
      </w:r>
      <w:r>
        <w:instrText xml:space="preserve"> HYPERLINK \l "_Toc44334261" </w:instrText>
      </w:r>
      <w:r>
        <w:fldChar w:fldCharType="separate"/>
      </w:r>
      <w:r>
        <w:rPr>
          <w:rStyle w:val="17"/>
          <w:bCs/>
          <w:color w:val="auto"/>
          <w:kern w:val="0"/>
          <w:sz w:val="24"/>
        </w:rPr>
        <w:t>摘  要</w:t>
      </w:r>
      <w:r>
        <w:rPr>
          <w:sz w:val="24"/>
        </w:rPr>
        <w:tab/>
      </w:r>
      <w:r>
        <w:rPr>
          <w:rStyle w:val="17"/>
          <w:rFonts w:hint="eastAsia"/>
          <w:color w:val="auto"/>
          <w:sz w:val="24"/>
          <w:szCs w:val="22"/>
        </w:rPr>
        <w:t>Ⅰ</w:t>
      </w:r>
      <w:r>
        <w:rPr>
          <w:sz w:val="24"/>
        </w:rPr>
        <w:fldChar w:fldCharType="end"/>
      </w:r>
    </w:p>
    <w:p w14:paraId="7DD5327F">
      <w:pPr>
        <w:pStyle w:val="14"/>
        <w:tabs>
          <w:tab w:val="right" w:leader="dot" w:pos="9345"/>
        </w:tabs>
        <w:spacing w:line="440" w:lineRule="exact"/>
        <w:ind w:left="0" w:leftChars="0"/>
        <w:rPr>
          <w:sz w:val="24"/>
        </w:rPr>
      </w:pPr>
      <w:r>
        <w:fldChar w:fldCharType="begin"/>
      </w:r>
      <w:r>
        <w:instrText xml:space="preserve"> HYPERLINK \l "_Toc44334264" </w:instrText>
      </w:r>
      <w:r>
        <w:fldChar w:fldCharType="separate"/>
      </w:r>
      <w:r>
        <w:rPr>
          <w:rStyle w:val="17"/>
          <w:color w:val="auto"/>
          <w:kern w:val="0"/>
          <w:sz w:val="24"/>
        </w:rPr>
        <w:t>Abstract</w:t>
      </w:r>
      <w:r>
        <w:rPr>
          <w:sz w:val="24"/>
        </w:rPr>
        <w:tab/>
      </w:r>
      <w:r>
        <w:rPr>
          <w:rFonts w:hint="eastAsia" w:ascii="宋体" w:hAnsi="宋体" w:cs="宋体"/>
          <w:sz w:val="24"/>
        </w:rPr>
        <w:t>Ⅱ</w:t>
      </w:r>
      <w:r>
        <w:rPr>
          <w:sz w:val="24"/>
        </w:rPr>
        <w:fldChar w:fldCharType="end"/>
      </w:r>
    </w:p>
    <w:p w14:paraId="0BE38840">
      <w:pPr>
        <w:pStyle w:val="12"/>
        <w:tabs>
          <w:tab w:val="right" w:leader="dot" w:pos="9345"/>
        </w:tabs>
        <w:spacing w:line="440" w:lineRule="exact"/>
        <w:rPr>
          <w:sz w:val="24"/>
        </w:rPr>
      </w:pPr>
      <w:r>
        <w:fldChar w:fldCharType="begin"/>
      </w:r>
      <w:r>
        <w:instrText xml:space="preserve"> HYPERLINK \l "_Toc44334265" </w:instrText>
      </w:r>
      <w:r>
        <w:fldChar w:fldCharType="separate"/>
      </w:r>
      <w:r>
        <w:rPr>
          <w:rStyle w:val="17"/>
          <w:color w:val="auto"/>
          <w:sz w:val="24"/>
        </w:rPr>
        <w:t xml:space="preserve">1  </w:t>
      </w:r>
      <w:r>
        <w:rPr>
          <w:rStyle w:val="17"/>
          <w:rFonts w:hint="eastAsia"/>
          <w:color w:val="auto"/>
          <w:sz w:val="24"/>
        </w:rPr>
        <w:t>引</w:t>
      </w:r>
      <w:r>
        <w:rPr>
          <w:rStyle w:val="17"/>
          <w:color w:val="auto"/>
          <w:sz w:val="24"/>
        </w:rPr>
        <w:t>言</w:t>
      </w:r>
      <w:r>
        <w:rPr>
          <w:sz w:val="24"/>
        </w:rPr>
        <w:tab/>
      </w:r>
      <w:r>
        <w:rPr>
          <w:rFonts w:hint="eastAsia"/>
          <w:sz w:val="24"/>
        </w:rPr>
        <w:t>1</w:t>
      </w:r>
      <w:r>
        <w:rPr>
          <w:sz w:val="24"/>
        </w:rPr>
        <w:fldChar w:fldCharType="end"/>
      </w:r>
    </w:p>
    <w:p w14:paraId="5EA76B61">
      <w:pPr>
        <w:pStyle w:val="14"/>
        <w:tabs>
          <w:tab w:val="right" w:leader="dot" w:pos="9345"/>
        </w:tabs>
        <w:spacing w:line="440" w:lineRule="exact"/>
        <w:rPr>
          <w:sz w:val="24"/>
        </w:rPr>
      </w:pPr>
      <w:r>
        <w:fldChar w:fldCharType="begin"/>
      </w:r>
      <w:r>
        <w:instrText xml:space="preserve"> HYPERLINK \l "_Toc44334266" </w:instrText>
      </w:r>
      <w:r>
        <w:fldChar w:fldCharType="separate"/>
      </w:r>
      <w:r>
        <w:rPr>
          <w:rStyle w:val="17"/>
          <w:color w:val="auto"/>
          <w:kern w:val="0"/>
          <w:sz w:val="24"/>
        </w:rPr>
        <w:t>1.1  研究背景和研究意义</w:t>
      </w:r>
      <w:r>
        <w:rPr>
          <w:sz w:val="24"/>
        </w:rPr>
        <w:tab/>
      </w:r>
      <w:r>
        <w:rPr>
          <w:rFonts w:hint="eastAsia"/>
          <w:sz w:val="24"/>
        </w:rPr>
        <w:t>1</w:t>
      </w:r>
      <w:r>
        <w:rPr>
          <w:sz w:val="24"/>
        </w:rPr>
        <w:fldChar w:fldCharType="end"/>
      </w:r>
    </w:p>
    <w:p w14:paraId="6E70AEE7">
      <w:pPr>
        <w:pStyle w:val="8"/>
        <w:tabs>
          <w:tab w:val="right" w:leader="dot" w:pos="9345"/>
        </w:tabs>
        <w:spacing w:line="440" w:lineRule="exact"/>
        <w:rPr>
          <w:sz w:val="24"/>
        </w:rPr>
      </w:pPr>
      <w:r>
        <w:fldChar w:fldCharType="begin"/>
      </w:r>
      <w:r>
        <w:instrText xml:space="preserve"> HYPERLINK \l "_Toc44334267" </w:instrText>
      </w:r>
      <w:r>
        <w:fldChar w:fldCharType="separate"/>
      </w:r>
      <w:r>
        <w:rPr>
          <w:rStyle w:val="17"/>
          <w:color w:val="auto"/>
          <w:sz w:val="24"/>
        </w:rPr>
        <w:t>1.1.1  研究背景</w:t>
      </w:r>
      <w:r>
        <w:rPr>
          <w:sz w:val="24"/>
        </w:rPr>
        <w:tab/>
      </w:r>
      <w:r>
        <w:rPr>
          <w:rFonts w:hint="eastAsia"/>
          <w:sz w:val="24"/>
        </w:rPr>
        <w:t>1</w:t>
      </w:r>
      <w:r>
        <w:rPr>
          <w:sz w:val="24"/>
        </w:rPr>
        <w:fldChar w:fldCharType="end"/>
      </w:r>
    </w:p>
    <w:p w14:paraId="78A4934E">
      <w:pPr>
        <w:pStyle w:val="8"/>
        <w:tabs>
          <w:tab w:val="right" w:leader="dot" w:pos="9345"/>
        </w:tabs>
        <w:spacing w:line="440" w:lineRule="exact"/>
        <w:rPr>
          <w:sz w:val="24"/>
        </w:rPr>
      </w:pPr>
      <w:r>
        <w:fldChar w:fldCharType="begin"/>
      </w:r>
      <w:r>
        <w:instrText xml:space="preserve"> HYPERLINK \l "_Toc44334268" </w:instrText>
      </w:r>
      <w:r>
        <w:fldChar w:fldCharType="separate"/>
      </w:r>
      <w:r>
        <w:rPr>
          <w:rStyle w:val="17"/>
          <w:color w:val="auto"/>
          <w:sz w:val="24"/>
        </w:rPr>
        <w:t>1.1.2  研究意义</w:t>
      </w:r>
      <w:r>
        <w:rPr>
          <w:sz w:val="24"/>
        </w:rPr>
        <w:tab/>
      </w:r>
      <w:r>
        <w:rPr>
          <w:rFonts w:hint="eastAsia"/>
          <w:sz w:val="24"/>
        </w:rPr>
        <w:t>1</w:t>
      </w:r>
      <w:r>
        <w:rPr>
          <w:sz w:val="24"/>
        </w:rPr>
        <w:fldChar w:fldCharType="end"/>
      </w:r>
    </w:p>
    <w:p w14:paraId="211829FE">
      <w:pPr>
        <w:pStyle w:val="14"/>
        <w:tabs>
          <w:tab w:val="right" w:leader="dot" w:pos="9345"/>
        </w:tabs>
        <w:spacing w:line="440" w:lineRule="exact"/>
        <w:rPr>
          <w:sz w:val="24"/>
        </w:rPr>
      </w:pPr>
      <w:r>
        <w:fldChar w:fldCharType="begin"/>
      </w:r>
      <w:r>
        <w:instrText xml:space="preserve"> HYPERLINK \l "_Toc44334269" </w:instrText>
      </w:r>
      <w:r>
        <w:fldChar w:fldCharType="separate"/>
      </w:r>
      <w:r>
        <w:rPr>
          <w:rStyle w:val="17"/>
          <w:color w:val="auto"/>
          <w:kern w:val="0"/>
          <w:sz w:val="24"/>
        </w:rPr>
        <w:t>1.2  研究方法和创新之处</w:t>
      </w:r>
      <w:r>
        <w:rPr>
          <w:sz w:val="24"/>
        </w:rPr>
        <w:tab/>
      </w:r>
      <w:r>
        <w:rPr>
          <w:rFonts w:hint="eastAsia"/>
          <w:sz w:val="24"/>
        </w:rPr>
        <w:t>1</w:t>
      </w:r>
      <w:r>
        <w:rPr>
          <w:sz w:val="24"/>
        </w:rPr>
        <w:fldChar w:fldCharType="end"/>
      </w:r>
    </w:p>
    <w:p w14:paraId="52F9CD8E">
      <w:pPr>
        <w:pStyle w:val="8"/>
        <w:tabs>
          <w:tab w:val="right" w:leader="dot" w:pos="9345"/>
        </w:tabs>
        <w:spacing w:line="440" w:lineRule="exact"/>
        <w:rPr>
          <w:sz w:val="24"/>
        </w:rPr>
      </w:pPr>
      <w:r>
        <w:fldChar w:fldCharType="begin"/>
      </w:r>
      <w:r>
        <w:instrText xml:space="preserve"> HYPERLINK \l "_Toc44334270" </w:instrText>
      </w:r>
      <w:r>
        <w:fldChar w:fldCharType="separate"/>
      </w:r>
      <w:r>
        <w:rPr>
          <w:rStyle w:val="17"/>
          <w:color w:val="auto"/>
          <w:sz w:val="24"/>
        </w:rPr>
        <w:t>1.2.1  研究方法</w:t>
      </w:r>
      <w:r>
        <w:rPr>
          <w:sz w:val="24"/>
        </w:rPr>
        <w:tab/>
      </w:r>
      <w:r>
        <w:rPr>
          <w:rFonts w:hint="eastAsia"/>
          <w:sz w:val="24"/>
        </w:rPr>
        <w:t>1</w:t>
      </w:r>
      <w:r>
        <w:rPr>
          <w:sz w:val="24"/>
        </w:rPr>
        <w:fldChar w:fldCharType="end"/>
      </w:r>
    </w:p>
    <w:p w14:paraId="08B03606">
      <w:pPr>
        <w:pStyle w:val="8"/>
        <w:tabs>
          <w:tab w:val="right" w:leader="dot" w:pos="9345"/>
        </w:tabs>
        <w:spacing w:line="440" w:lineRule="exact"/>
        <w:rPr>
          <w:sz w:val="24"/>
        </w:rPr>
      </w:pPr>
      <w:r>
        <w:fldChar w:fldCharType="begin"/>
      </w:r>
      <w:r>
        <w:instrText xml:space="preserve"> HYPERLINK \l "_Toc44334271" </w:instrText>
      </w:r>
      <w:r>
        <w:fldChar w:fldCharType="separate"/>
      </w:r>
      <w:r>
        <w:rPr>
          <w:rStyle w:val="17"/>
          <w:color w:val="auto"/>
          <w:sz w:val="24"/>
        </w:rPr>
        <w:t>1.2.2  创新之处</w:t>
      </w:r>
      <w:r>
        <w:rPr>
          <w:sz w:val="24"/>
        </w:rPr>
        <w:tab/>
      </w:r>
      <w:r>
        <w:rPr>
          <w:rFonts w:hint="eastAsia"/>
          <w:sz w:val="24"/>
        </w:rPr>
        <w:t>1</w:t>
      </w:r>
      <w:r>
        <w:rPr>
          <w:sz w:val="24"/>
        </w:rPr>
        <w:fldChar w:fldCharType="end"/>
      </w:r>
    </w:p>
    <w:p w14:paraId="32F6DE1D">
      <w:pPr>
        <w:pStyle w:val="12"/>
        <w:tabs>
          <w:tab w:val="right" w:leader="dot" w:pos="9345"/>
        </w:tabs>
        <w:spacing w:line="440" w:lineRule="exact"/>
        <w:rPr>
          <w:sz w:val="24"/>
        </w:rPr>
      </w:pPr>
      <w:r>
        <w:fldChar w:fldCharType="begin"/>
      </w:r>
      <w:r>
        <w:instrText xml:space="preserve"> HYPERLINK \l "_Toc44334272" </w:instrText>
      </w:r>
      <w:r>
        <w:fldChar w:fldCharType="separate"/>
      </w:r>
      <w:r>
        <w:rPr>
          <w:rStyle w:val="17"/>
          <w:color w:val="auto"/>
          <w:sz w:val="24"/>
        </w:rPr>
        <w:t>2  电子商务与物流的关系</w:t>
      </w:r>
      <w:r>
        <w:rPr>
          <w:sz w:val="24"/>
        </w:rPr>
        <w:tab/>
      </w:r>
      <w:r>
        <w:rPr>
          <w:rFonts w:hint="eastAsia"/>
          <w:sz w:val="24"/>
        </w:rPr>
        <w:t>2</w:t>
      </w:r>
      <w:r>
        <w:rPr>
          <w:sz w:val="24"/>
        </w:rPr>
        <w:fldChar w:fldCharType="end"/>
      </w:r>
    </w:p>
    <w:p w14:paraId="7CCF2373">
      <w:pPr>
        <w:pStyle w:val="14"/>
        <w:tabs>
          <w:tab w:val="right" w:leader="dot" w:pos="9345"/>
        </w:tabs>
        <w:spacing w:line="440" w:lineRule="exact"/>
        <w:rPr>
          <w:sz w:val="24"/>
        </w:rPr>
      </w:pPr>
      <w:r>
        <w:fldChar w:fldCharType="begin"/>
      </w:r>
      <w:r>
        <w:instrText xml:space="preserve"> HYPERLINK \l "_Toc44334273" </w:instrText>
      </w:r>
      <w:r>
        <w:fldChar w:fldCharType="separate"/>
      </w:r>
      <w:r>
        <w:rPr>
          <w:rStyle w:val="17"/>
          <w:color w:val="auto"/>
          <w:kern w:val="0"/>
          <w:sz w:val="24"/>
        </w:rPr>
        <w:t>2.1  电子商务离不开物流</w:t>
      </w:r>
      <w:r>
        <w:rPr>
          <w:sz w:val="24"/>
        </w:rPr>
        <w:tab/>
      </w:r>
      <w:r>
        <w:rPr>
          <w:rFonts w:hint="eastAsia"/>
          <w:sz w:val="24"/>
        </w:rPr>
        <w:t>2</w:t>
      </w:r>
      <w:r>
        <w:rPr>
          <w:sz w:val="24"/>
        </w:rPr>
        <w:fldChar w:fldCharType="end"/>
      </w:r>
    </w:p>
    <w:p w14:paraId="22797905">
      <w:pPr>
        <w:pStyle w:val="14"/>
        <w:tabs>
          <w:tab w:val="right" w:leader="dot" w:pos="9345"/>
        </w:tabs>
        <w:spacing w:line="440" w:lineRule="exact"/>
        <w:rPr>
          <w:sz w:val="24"/>
        </w:rPr>
      </w:pPr>
      <w:r>
        <w:fldChar w:fldCharType="begin"/>
      </w:r>
      <w:r>
        <w:instrText xml:space="preserve"> HYPERLINK \l "_Toc44334276" </w:instrText>
      </w:r>
      <w:r>
        <w:fldChar w:fldCharType="separate"/>
      </w:r>
      <w:r>
        <w:rPr>
          <w:rStyle w:val="17"/>
          <w:color w:val="auto"/>
          <w:kern w:val="0"/>
          <w:sz w:val="24"/>
        </w:rPr>
        <w:t>2.2  电子商务提高了物流业的地位</w:t>
      </w:r>
      <w:r>
        <w:rPr>
          <w:sz w:val="24"/>
        </w:rPr>
        <w:tab/>
      </w:r>
      <w:r>
        <w:rPr>
          <w:rFonts w:hint="eastAsia"/>
          <w:sz w:val="24"/>
        </w:rPr>
        <w:t>2</w:t>
      </w:r>
      <w:r>
        <w:rPr>
          <w:sz w:val="24"/>
        </w:rPr>
        <w:fldChar w:fldCharType="end"/>
      </w:r>
    </w:p>
    <w:p w14:paraId="6256CA20">
      <w:pPr>
        <w:pStyle w:val="14"/>
        <w:tabs>
          <w:tab w:val="right" w:leader="dot" w:pos="9345"/>
        </w:tabs>
        <w:spacing w:line="440" w:lineRule="exact"/>
        <w:rPr>
          <w:sz w:val="24"/>
        </w:rPr>
      </w:pPr>
      <w:r>
        <w:fldChar w:fldCharType="begin"/>
      </w:r>
      <w:r>
        <w:instrText xml:space="preserve"> HYPERLINK \l "_Toc44334277" </w:instrText>
      </w:r>
      <w:r>
        <w:fldChar w:fldCharType="separate"/>
      </w:r>
      <w:r>
        <w:rPr>
          <w:rStyle w:val="17"/>
          <w:color w:val="auto"/>
          <w:kern w:val="0"/>
          <w:sz w:val="24"/>
        </w:rPr>
        <w:t>2.3  电子商务提高了物流作业流程效率</w:t>
      </w:r>
      <w:r>
        <w:rPr>
          <w:sz w:val="24"/>
        </w:rPr>
        <w:tab/>
      </w:r>
      <w:r>
        <w:rPr>
          <w:rFonts w:hint="eastAsia"/>
          <w:sz w:val="24"/>
        </w:rPr>
        <w:t>2</w:t>
      </w:r>
      <w:r>
        <w:rPr>
          <w:sz w:val="24"/>
        </w:rPr>
        <w:fldChar w:fldCharType="end"/>
      </w:r>
    </w:p>
    <w:p w14:paraId="35A3483A">
      <w:pPr>
        <w:pStyle w:val="12"/>
        <w:tabs>
          <w:tab w:val="right" w:leader="dot" w:pos="9345"/>
        </w:tabs>
        <w:spacing w:line="440" w:lineRule="exact"/>
        <w:rPr>
          <w:sz w:val="24"/>
        </w:rPr>
      </w:pPr>
      <w:r>
        <w:fldChar w:fldCharType="begin"/>
      </w:r>
      <w:r>
        <w:instrText xml:space="preserve"> HYPERLINK \l "_Toc44334279" </w:instrText>
      </w:r>
      <w:r>
        <w:fldChar w:fldCharType="separate"/>
      </w:r>
      <w:r>
        <w:rPr>
          <w:rStyle w:val="17"/>
          <w:color w:val="auto"/>
          <w:sz w:val="24"/>
        </w:rPr>
        <w:t>3  电子商务对德邦快递的影响分析</w:t>
      </w:r>
      <w:r>
        <w:rPr>
          <w:sz w:val="24"/>
        </w:rPr>
        <w:tab/>
      </w:r>
      <w:r>
        <w:rPr>
          <w:rFonts w:hint="eastAsia"/>
          <w:sz w:val="24"/>
        </w:rPr>
        <w:t>3</w:t>
      </w:r>
      <w:r>
        <w:rPr>
          <w:sz w:val="24"/>
        </w:rPr>
        <w:fldChar w:fldCharType="end"/>
      </w:r>
    </w:p>
    <w:p w14:paraId="478839DD">
      <w:pPr>
        <w:pStyle w:val="14"/>
        <w:tabs>
          <w:tab w:val="right" w:leader="dot" w:pos="9345"/>
        </w:tabs>
        <w:spacing w:line="440" w:lineRule="exact"/>
        <w:rPr>
          <w:sz w:val="24"/>
        </w:rPr>
      </w:pPr>
      <w:r>
        <w:fldChar w:fldCharType="begin"/>
      </w:r>
      <w:r>
        <w:instrText xml:space="preserve"> HYPERLINK \l "_Toc44334280" </w:instrText>
      </w:r>
      <w:r>
        <w:fldChar w:fldCharType="separate"/>
      </w:r>
      <w:r>
        <w:rPr>
          <w:rStyle w:val="17"/>
          <w:color w:val="auto"/>
          <w:kern w:val="0"/>
          <w:sz w:val="24"/>
        </w:rPr>
        <w:t>3.1  德邦快递的发展现状</w:t>
      </w:r>
      <w:r>
        <w:rPr>
          <w:sz w:val="24"/>
        </w:rPr>
        <w:tab/>
      </w:r>
      <w:r>
        <w:rPr>
          <w:rFonts w:hint="eastAsia"/>
          <w:sz w:val="24"/>
        </w:rPr>
        <w:t>3</w:t>
      </w:r>
      <w:r>
        <w:rPr>
          <w:sz w:val="24"/>
        </w:rPr>
        <w:fldChar w:fldCharType="end"/>
      </w:r>
    </w:p>
    <w:p w14:paraId="420A16CE">
      <w:pPr>
        <w:pStyle w:val="12"/>
        <w:tabs>
          <w:tab w:val="right" w:leader="dot" w:pos="9345"/>
        </w:tabs>
        <w:spacing w:line="440" w:lineRule="exact"/>
        <w:rPr>
          <w:sz w:val="24"/>
        </w:rPr>
      </w:pPr>
      <w:r>
        <w:fldChar w:fldCharType="begin"/>
      </w:r>
      <w:r>
        <w:instrText xml:space="preserve"> HYPERLINK \l "_Toc44334288" </w:instrText>
      </w:r>
      <w:r>
        <w:fldChar w:fldCharType="separate"/>
      </w:r>
      <w:r>
        <w:rPr>
          <w:rStyle w:val="17"/>
          <w:color w:val="auto"/>
          <w:sz w:val="24"/>
        </w:rPr>
        <w:t>4  电子商务环境下德邦快递发展存在的问题</w:t>
      </w:r>
      <w:r>
        <w:rPr>
          <w:sz w:val="24"/>
        </w:rPr>
        <w:tab/>
      </w:r>
      <w:r>
        <w:rPr>
          <w:rFonts w:hint="eastAsia"/>
          <w:sz w:val="24"/>
        </w:rPr>
        <w:t>4</w:t>
      </w:r>
      <w:r>
        <w:rPr>
          <w:sz w:val="24"/>
        </w:rPr>
        <w:fldChar w:fldCharType="end"/>
      </w:r>
    </w:p>
    <w:p w14:paraId="4617751E">
      <w:pPr>
        <w:pStyle w:val="12"/>
        <w:tabs>
          <w:tab w:val="right" w:leader="dot" w:pos="9345"/>
        </w:tabs>
        <w:spacing w:line="440" w:lineRule="exact"/>
        <w:rPr>
          <w:sz w:val="24"/>
        </w:rPr>
      </w:pPr>
      <w:r>
        <w:fldChar w:fldCharType="begin"/>
      </w:r>
      <w:r>
        <w:instrText xml:space="preserve"> HYPERLINK \l "_Toc44334293" </w:instrText>
      </w:r>
      <w:r>
        <w:fldChar w:fldCharType="separate"/>
      </w:r>
      <w:r>
        <w:rPr>
          <w:rStyle w:val="17"/>
          <w:color w:val="auto"/>
          <w:sz w:val="24"/>
        </w:rPr>
        <w:t>5  电子商务环境下德邦快递的发展对策</w:t>
      </w:r>
      <w:r>
        <w:rPr>
          <w:b/>
          <w:bCs/>
          <w:sz w:val="24"/>
          <w:szCs w:val="36"/>
        </w:rPr>
        <w:t>（可根据需要增加章节）</w:t>
      </w:r>
      <w:r>
        <w:rPr>
          <w:sz w:val="24"/>
        </w:rPr>
        <w:tab/>
      </w:r>
      <w:r>
        <w:rPr>
          <w:rFonts w:hint="eastAsia"/>
          <w:sz w:val="24"/>
        </w:rPr>
        <w:t>5</w:t>
      </w:r>
      <w:r>
        <w:rPr>
          <w:sz w:val="24"/>
        </w:rPr>
        <w:fldChar w:fldCharType="end"/>
      </w:r>
    </w:p>
    <w:p w14:paraId="38B2B021">
      <w:pPr>
        <w:pStyle w:val="12"/>
        <w:tabs>
          <w:tab w:val="right" w:leader="dot" w:pos="9345"/>
        </w:tabs>
        <w:spacing w:line="440" w:lineRule="exact"/>
        <w:rPr>
          <w:sz w:val="24"/>
        </w:rPr>
      </w:pPr>
      <w:r>
        <w:fldChar w:fldCharType="begin"/>
      </w:r>
      <w:r>
        <w:instrText xml:space="preserve"> HYPERLINK \l "_Toc44334298" </w:instrText>
      </w:r>
      <w:r>
        <w:fldChar w:fldCharType="separate"/>
      </w:r>
      <w:r>
        <w:rPr>
          <w:rStyle w:val="17"/>
          <w:color w:val="auto"/>
          <w:sz w:val="24"/>
        </w:rPr>
        <w:t>6  结</w:t>
      </w:r>
      <w:r>
        <w:rPr>
          <w:rStyle w:val="17"/>
          <w:rFonts w:hint="eastAsia"/>
          <w:color w:val="auto"/>
          <w:sz w:val="24"/>
        </w:rPr>
        <w:t>论</w:t>
      </w:r>
      <w:r>
        <w:rPr>
          <w:sz w:val="24"/>
        </w:rPr>
        <w:tab/>
      </w:r>
      <w:r>
        <w:rPr>
          <w:rFonts w:hint="eastAsia"/>
          <w:sz w:val="24"/>
        </w:rPr>
        <w:t>6</w:t>
      </w:r>
      <w:r>
        <w:rPr>
          <w:sz w:val="24"/>
        </w:rPr>
        <w:fldChar w:fldCharType="end"/>
      </w:r>
    </w:p>
    <w:p w14:paraId="1E586153">
      <w:pPr>
        <w:pStyle w:val="12"/>
        <w:tabs>
          <w:tab w:val="right" w:leader="dot" w:pos="9345"/>
        </w:tabs>
        <w:spacing w:line="440" w:lineRule="exact"/>
        <w:rPr>
          <w:sz w:val="24"/>
        </w:rPr>
      </w:pPr>
      <w:r>
        <mc:AlternateContent>
          <mc:Choice Requires="wps">
            <w:drawing>
              <wp:anchor distT="0" distB="0" distL="114300" distR="114300" simplePos="0" relativeHeight="251691008" behindDoc="0" locked="0" layoutInCell="1" allowOverlap="1">
                <wp:simplePos x="0" y="0"/>
                <wp:positionH relativeFrom="column">
                  <wp:posOffset>4799965</wp:posOffset>
                </wp:positionH>
                <wp:positionV relativeFrom="paragraph">
                  <wp:posOffset>121285</wp:posOffset>
                </wp:positionV>
                <wp:extent cx="635" cy="1609725"/>
                <wp:effectExtent l="48260" t="0" r="53975" b="1905"/>
                <wp:wrapNone/>
                <wp:docPr id="23" name="直接连接符 1"/>
                <wp:cNvGraphicFramePr/>
                <a:graphic xmlns:a="http://schemas.openxmlformats.org/drawingml/2006/main">
                  <a:graphicData uri="http://schemas.microsoft.com/office/word/2010/wordprocessingShape">
                    <wps:wsp>
                      <wps:cNvCnPr/>
                      <wps:spPr>
                        <a:xfrm flipV="1">
                          <a:off x="0" y="0"/>
                          <a:ext cx="635" cy="1609725"/>
                        </a:xfrm>
                        <a:prstGeom prst="line">
                          <a:avLst/>
                        </a:prstGeom>
                        <a:ln w="9525" cap="flat" cmpd="sng">
                          <a:solidFill>
                            <a:srgbClr val="000000"/>
                          </a:solidFill>
                          <a:prstDash val="solid"/>
                          <a:headEnd type="none" w="med" len="med"/>
                          <a:tailEnd type="arrow" w="med" len="med"/>
                        </a:ln>
                        <a:effectLst/>
                      </wps:spPr>
                      <wps:bodyPr upright="1"/>
                    </wps:wsp>
                  </a:graphicData>
                </a:graphic>
              </wp:anchor>
            </w:drawing>
          </mc:Choice>
          <mc:Fallback>
            <w:pict>
              <v:line id="直接连接符 1" o:spid="_x0000_s1026" o:spt="20" style="position:absolute;left:0pt;flip:y;margin-left:377.95pt;margin-top:9.55pt;height:126.75pt;width:0.05pt;z-index:251691008;mso-width-relative:page;mso-height-relative:page;" filled="f" stroked="t" coordsize="21600,21600" o:gfxdata="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LeyWP2AAAAAoBAAAPAAAAAAAAAAEAIAAAACIA&#10;AABkcnMvZG93bnJldi54bWxQSwECFAAUAAAACACHTuJA6oixuwkCAAAABAAADgAAAAAAAAABACAA&#10;AAAnAQAAZHJzL2Uyb0RvYy54bWxQSwUGAAAAAAYABgBZAQAAogUAAAAA&#10;">
                <v:fill on="f" focussize="0,0"/>
                <v:stroke color="#000000" joinstyle="round" endarrow="open"/>
                <v:imagedata o:title=""/>
                <o:lock v:ext="edit" aspectratio="f"/>
              </v:line>
            </w:pict>
          </mc:Fallback>
        </mc:AlternateContent>
      </w:r>
      <w:r>
        <w:fldChar w:fldCharType="begin"/>
      </w:r>
      <w:r>
        <w:instrText xml:space="preserve"> HYPERLINK \l "_Toc44334299" </w:instrText>
      </w:r>
      <w:r>
        <w:fldChar w:fldCharType="separate"/>
      </w:r>
      <w:r>
        <w:rPr>
          <w:rStyle w:val="17"/>
          <w:bCs/>
          <w:color w:val="auto"/>
          <w:sz w:val="24"/>
          <w:lang w:bidi="ar"/>
        </w:rPr>
        <w:t>参考文献</w:t>
      </w:r>
      <w:r>
        <w:rPr>
          <w:sz w:val="24"/>
        </w:rPr>
        <w:tab/>
      </w:r>
      <w:r>
        <w:rPr>
          <w:rFonts w:hint="eastAsia"/>
          <w:sz w:val="24"/>
        </w:rPr>
        <w:t>7</w:t>
      </w:r>
      <w:r>
        <w:rPr>
          <w:sz w:val="24"/>
        </w:rPr>
        <w:fldChar w:fldCharType="end"/>
      </w:r>
    </w:p>
    <w:p w14:paraId="4C51B51E">
      <w:pPr>
        <w:pStyle w:val="12"/>
        <w:tabs>
          <w:tab w:val="right" w:leader="dot" w:pos="9345"/>
        </w:tabs>
        <w:spacing w:line="440" w:lineRule="exact"/>
        <w:rPr>
          <w:sz w:val="24"/>
        </w:rPr>
      </w:pPr>
      <w:r>
        <w:fldChar w:fldCharType="begin"/>
      </w:r>
      <w:r>
        <w:instrText xml:space="preserve"> HYPERLINK \l "_Toc44334300" </w:instrText>
      </w:r>
      <w:r>
        <w:fldChar w:fldCharType="separate"/>
      </w:r>
      <w:r>
        <w:rPr>
          <w:rStyle w:val="17"/>
          <w:color w:val="auto"/>
          <w:sz w:val="24"/>
        </w:rPr>
        <w:t>附录A  访谈提纲</w:t>
      </w:r>
      <w:r>
        <w:rPr>
          <w:rStyle w:val="17"/>
          <w:rFonts w:hint="eastAsia"/>
          <w:b/>
          <w:bCs/>
          <w:color w:val="auto"/>
          <w:sz w:val="24"/>
          <w:lang w:eastAsia="zh-CN"/>
        </w:rPr>
        <w:t>（</w:t>
      </w:r>
      <w:r>
        <w:rPr>
          <w:rStyle w:val="17"/>
          <w:rFonts w:hint="eastAsia"/>
          <w:b/>
          <w:bCs/>
          <w:color w:val="auto"/>
          <w:sz w:val="24"/>
          <w:lang w:val="en-US" w:eastAsia="zh-CN"/>
        </w:rPr>
        <w:t>可根据实际需要自行取舍或替换</w:t>
      </w:r>
      <w:r>
        <w:rPr>
          <w:rStyle w:val="17"/>
          <w:rFonts w:hint="eastAsia"/>
          <w:b/>
          <w:bCs/>
          <w:color w:val="auto"/>
          <w:sz w:val="24"/>
          <w:lang w:eastAsia="zh-CN"/>
        </w:rPr>
        <w:t>）</w:t>
      </w:r>
      <w:r>
        <w:rPr>
          <w:sz w:val="24"/>
        </w:rPr>
        <w:tab/>
      </w:r>
      <w:r>
        <w:rPr>
          <w:rFonts w:hint="eastAsia"/>
          <w:sz w:val="24"/>
        </w:rPr>
        <w:t>8</w:t>
      </w:r>
      <w:r>
        <w:rPr>
          <w:sz w:val="24"/>
        </w:rPr>
        <w:fldChar w:fldCharType="end"/>
      </w:r>
    </w:p>
    <w:p w14:paraId="7E17D9D5">
      <w:pPr>
        <w:pStyle w:val="12"/>
        <w:tabs>
          <w:tab w:val="right" w:leader="dot" w:pos="9345"/>
        </w:tabs>
        <w:spacing w:line="440" w:lineRule="exact"/>
        <w:rPr>
          <w:sz w:val="24"/>
        </w:rPr>
      </w:pPr>
      <w:r>
        <w:fldChar w:fldCharType="begin"/>
      </w:r>
      <w:r>
        <w:instrText xml:space="preserve"> HYPERLINK \l "_Toc44334301" </w:instrText>
      </w:r>
      <w:r>
        <w:fldChar w:fldCharType="separate"/>
      </w:r>
      <w:r>
        <w:rPr>
          <w:rStyle w:val="17"/>
          <w:color w:val="auto"/>
          <w:sz w:val="24"/>
        </w:rPr>
        <w:t>附录B  访谈报告</w:t>
      </w:r>
      <w:r>
        <w:rPr>
          <w:rStyle w:val="17"/>
          <w:rFonts w:hint="eastAsia"/>
          <w:b/>
          <w:bCs/>
          <w:color w:val="auto"/>
          <w:sz w:val="24"/>
          <w:lang w:eastAsia="zh-CN"/>
        </w:rPr>
        <w:t>（</w:t>
      </w:r>
      <w:r>
        <w:rPr>
          <w:rStyle w:val="17"/>
          <w:rFonts w:hint="eastAsia"/>
          <w:b/>
          <w:bCs/>
          <w:color w:val="auto"/>
          <w:sz w:val="24"/>
          <w:lang w:val="en-US" w:eastAsia="zh-CN"/>
        </w:rPr>
        <w:t>可根据实际需要自行取舍或替换</w:t>
      </w:r>
      <w:r>
        <w:rPr>
          <w:rStyle w:val="17"/>
          <w:rFonts w:hint="eastAsia"/>
          <w:b/>
          <w:bCs/>
          <w:color w:val="auto"/>
          <w:sz w:val="24"/>
          <w:lang w:eastAsia="zh-CN"/>
        </w:rPr>
        <w:t>）</w:t>
      </w:r>
      <w:r>
        <w:rPr>
          <w:sz w:val="24"/>
        </w:rPr>
        <w:tab/>
      </w:r>
      <w:r>
        <w:rPr>
          <w:rFonts w:hint="eastAsia"/>
          <w:sz w:val="24"/>
        </w:rPr>
        <w:t>9</w:t>
      </w:r>
      <w:r>
        <w:rPr>
          <w:sz w:val="24"/>
        </w:rPr>
        <w:fldChar w:fldCharType="end"/>
      </w:r>
    </w:p>
    <w:p w14:paraId="698EAD81">
      <w:pPr>
        <w:pStyle w:val="12"/>
        <w:tabs>
          <w:tab w:val="right" w:leader="dot" w:pos="9345"/>
        </w:tabs>
        <w:spacing w:line="440" w:lineRule="exact"/>
        <w:rPr>
          <w:rFonts w:hint="eastAsia"/>
          <w:szCs w:val="22"/>
        </w:rPr>
      </w:pPr>
      <w:r>
        <w:fldChar w:fldCharType="begin"/>
      </w:r>
      <w:r>
        <w:instrText xml:space="preserve"> HYPERLINK \l "_Toc44334303" </w:instrText>
      </w:r>
      <w:r>
        <w:fldChar w:fldCharType="separate"/>
      </w:r>
      <w:r>
        <w:rPr>
          <w:rStyle w:val="17"/>
          <w:bCs/>
          <w:color w:val="auto"/>
          <w:sz w:val="24"/>
          <w:lang w:bidi="ar"/>
        </w:rPr>
        <w:t>致  谢</w:t>
      </w:r>
      <w:r>
        <w:rPr>
          <w:sz w:val="24"/>
        </w:rPr>
        <w:tab/>
      </w:r>
      <w:r>
        <w:rPr>
          <w:rFonts w:hint="eastAsia"/>
          <w:sz w:val="24"/>
        </w:rPr>
        <w:t>1</w:t>
      </w:r>
      <w:r>
        <w:rPr>
          <w:sz w:val="24"/>
        </w:rPr>
        <w:fldChar w:fldCharType="end"/>
      </w:r>
      <w:r>
        <w:rPr>
          <w:rFonts w:hint="eastAsia"/>
          <w:sz w:val="24"/>
        </w:rPr>
        <w:t>0</w:t>
      </w:r>
    </w:p>
    <w:p w14:paraId="4C32C3DE">
      <w:pPr>
        <w:snapToGrid w:val="0"/>
        <w:spacing w:before="624" w:beforeLines="200" w:after="624" w:afterLines="200" w:line="440" w:lineRule="exact"/>
        <w:jc w:val="center"/>
      </w:pPr>
      <w:r>
        <w:rPr>
          <w:sz w:val="24"/>
        </w:rPr>
        <mc:AlternateContent>
          <mc:Choice Requires="wps">
            <w:drawing>
              <wp:anchor distT="0" distB="0" distL="114300" distR="114300" simplePos="0" relativeHeight="251685888" behindDoc="0" locked="0" layoutInCell="1" allowOverlap="1">
                <wp:simplePos x="0" y="0"/>
                <wp:positionH relativeFrom="column">
                  <wp:posOffset>3557270</wp:posOffset>
                </wp:positionH>
                <wp:positionV relativeFrom="paragraph">
                  <wp:posOffset>618490</wp:posOffset>
                </wp:positionV>
                <wp:extent cx="2352675" cy="428625"/>
                <wp:effectExtent l="12700" t="12700" r="17780" b="21590"/>
                <wp:wrapNone/>
                <wp:docPr id="96" name="矩形 96"/>
                <wp:cNvGraphicFramePr/>
                <a:graphic xmlns:a="http://schemas.openxmlformats.org/drawingml/2006/main">
                  <a:graphicData uri="http://schemas.microsoft.com/office/word/2010/wordprocessingShape">
                    <wps:wsp>
                      <wps:cNvSpPr/>
                      <wps:spPr>
                        <a:xfrm>
                          <a:off x="0" y="0"/>
                          <a:ext cx="2352675" cy="428625"/>
                        </a:xfrm>
                        <a:prstGeom prst="rect">
                          <a:avLst/>
                        </a:prstGeom>
                        <a:solidFill>
                          <a:srgbClr val="FFFFFF"/>
                        </a:solidFill>
                        <a:ln w="25400" cap="flat" cmpd="sng" algn="ctr">
                          <a:solidFill>
                            <a:srgbClr val="000000"/>
                          </a:solidFill>
                          <a:prstDash val="solid"/>
                        </a:ln>
                        <a:effectLst/>
                      </wps:spPr>
                      <wps:txbx>
                        <w:txbxContent>
                          <w:p w14:paraId="227E0A9A">
                            <w:pPr>
                              <w:jc w:val="center"/>
                              <w:rPr>
                                <w:color w:val="0000FF"/>
                              </w:rPr>
                            </w:pPr>
                            <w:r>
                              <w:rPr>
                                <w:rFonts w:hint="eastAsia"/>
                                <w:color w:val="0000FF"/>
                              </w:rPr>
                              <w:t>宋体，小四号，行间距：固定值22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0.1pt;margin-top:48.7pt;height:33.75pt;width:185.25pt;z-index:251685888;v-text-anchor:middle;mso-width-relative:page;mso-height-relative:page;" fillcolor="#FFFFFF" filled="t" stroked="t" coordsize="21600,21600" o:gfxdata="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bHGyQdkAAAAKAQAADwAAAAAAAAABACAAAAAiAAAAZHJzL2Rv&#10;d25yZXYueG1sUEsBAhQAFAAAAAgAh07iQObu59dyAgAA+AQAAA4AAAAAAAAAAQAgAAAAKAEAAGRy&#10;cy9lMm9Eb2MueG1sUEsFBgAAAAAGAAYAWQEAAAwGAAAAAA==&#10;">
                <v:fill on="t" focussize="0,0"/>
                <v:stroke weight="2pt" color="#000000" joinstyle="round"/>
                <v:imagedata o:title=""/>
                <o:lock v:ext="edit" aspectratio="f"/>
                <v:textbox>
                  <w:txbxContent>
                    <w:p w14:paraId="227E0A9A">
                      <w:pPr>
                        <w:jc w:val="center"/>
                        <w:rPr>
                          <w:color w:val="0000FF"/>
                        </w:rPr>
                      </w:pPr>
                      <w:r>
                        <w:rPr>
                          <w:rFonts w:hint="eastAsia"/>
                          <w:color w:val="0000FF"/>
                        </w:rPr>
                        <w:t>宋体，小四号，行间距：固定值22</w:t>
                      </w:r>
                    </w:p>
                  </w:txbxContent>
                </v:textbox>
              </v:rect>
            </w:pict>
          </mc:Fallback>
        </mc:AlternateContent>
      </w:r>
      <w:r>
        <w:fldChar w:fldCharType="end"/>
      </w:r>
    </w:p>
    <w:p w14:paraId="19082DCF">
      <w:pPr>
        <w:spacing w:line="312" w:lineRule="auto"/>
        <w:rPr>
          <w:sz w:val="24"/>
        </w:rPr>
      </w:pPr>
    </w:p>
    <w:p w14:paraId="38DD5938">
      <w:pPr>
        <w:spacing w:line="312" w:lineRule="auto"/>
        <w:rPr>
          <w:sz w:val="24"/>
        </w:rPr>
        <w:sectPr>
          <w:footnotePr>
            <w:numFmt w:val="decimalEnclosedCircleChinese"/>
          </w:footnotePr>
          <w:pgSz w:w="11906" w:h="16838"/>
          <w:pgMar w:top="1417" w:right="1134" w:bottom="1134" w:left="1417" w:header="850" w:footer="1134" w:gutter="0"/>
          <w:pgNumType w:fmt="upperRoman"/>
          <w:cols w:space="720" w:num="1"/>
          <w:docGrid w:type="lines" w:linePitch="312" w:charSpace="0"/>
        </w:sectPr>
      </w:pPr>
    </w:p>
    <w:p w14:paraId="1F106403">
      <w:pPr>
        <w:keepNext w:val="0"/>
        <w:keepLines w:val="0"/>
        <w:pageBreakBefore w:val="0"/>
        <w:widowControl w:val="0"/>
        <w:kinsoku/>
        <w:wordWrap/>
        <w:overflowPunct/>
        <w:topLinePunct w:val="0"/>
        <w:autoSpaceDE/>
        <w:autoSpaceDN/>
        <w:bidi w:val="0"/>
        <w:adjustRightInd/>
        <w:snapToGrid/>
        <w:spacing w:before="624" w:beforeLines="200" w:after="624" w:afterLines="200" w:line="360" w:lineRule="auto"/>
        <w:jc w:val="center"/>
        <w:textAlignment w:val="auto"/>
        <w:rPr>
          <w:rFonts w:eastAsia="黑体"/>
          <w:sz w:val="32"/>
          <w:szCs w:val="32"/>
        </w:rPr>
      </w:pPr>
      <w:r>
        <w:rPr>
          <w:sz w:val="32"/>
        </w:rPr>
        <mc:AlternateContent>
          <mc:Choice Requires="wpg">
            <w:drawing>
              <wp:anchor distT="0" distB="0" distL="114300" distR="114300" simplePos="0" relativeHeight="251693056" behindDoc="0" locked="0" layoutInCell="1" allowOverlap="1">
                <wp:simplePos x="0" y="0"/>
                <wp:positionH relativeFrom="column">
                  <wp:posOffset>3390265</wp:posOffset>
                </wp:positionH>
                <wp:positionV relativeFrom="paragraph">
                  <wp:posOffset>311150</wp:posOffset>
                </wp:positionV>
                <wp:extent cx="2710180" cy="715010"/>
                <wp:effectExtent l="0" t="12700" r="15875" b="26670"/>
                <wp:wrapNone/>
                <wp:docPr id="36" name="组合 36"/>
                <wp:cNvGraphicFramePr/>
                <a:graphic xmlns:a="http://schemas.openxmlformats.org/drawingml/2006/main">
                  <a:graphicData uri="http://schemas.microsoft.com/office/word/2010/wordprocessingGroup">
                    <wpg:wgp>
                      <wpg:cNvGrpSpPr/>
                      <wpg:grpSpPr>
                        <a:xfrm>
                          <a:off x="4242435" y="682625"/>
                          <a:ext cx="2710180" cy="715010"/>
                          <a:chOff x="10350" y="53561"/>
                          <a:chExt cx="4268" cy="1126"/>
                        </a:xfrm>
                        <a:effectLst/>
                      </wpg:grpSpPr>
                      <wps:wsp>
                        <wps:cNvPr id="35" name="直接箭头连接符 35"/>
                        <wps:cNvCnPr>
                          <a:stCxn id="1073743979" idx="3"/>
                          <a:endCxn id="1073743979" idx="1"/>
                        </wps:cNvCnPr>
                        <wps:spPr>
                          <a:xfrm>
                            <a:off x="10350" y="54016"/>
                            <a:ext cx="915" cy="0"/>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34" name="矩形 34"/>
                        <wps:cNvSpPr/>
                        <wps:spPr>
                          <a:xfrm>
                            <a:off x="11243" y="53561"/>
                            <a:ext cx="3375" cy="1126"/>
                          </a:xfrm>
                          <a:prstGeom prst="rect">
                            <a:avLst/>
                          </a:prstGeom>
                          <a:solidFill>
                            <a:srgbClr val="FFFFFF"/>
                          </a:solidFill>
                          <a:ln w="25400" cap="flat" cmpd="sng" algn="ctr">
                            <a:solidFill>
                              <a:srgbClr val="000000"/>
                            </a:solidFill>
                            <a:prstDash val="solid"/>
                          </a:ln>
                          <a:effectLst/>
                        </wps:spPr>
                        <wps:txbx>
                          <w:txbxContent>
                            <w:p w14:paraId="25DB6059">
                              <w:pPr>
                                <w:rPr>
                                  <w:rFonts w:ascii="Calibri" w:hAnsi="Calibri"/>
                                  <w:color w:val="0000FF"/>
                                  <w:szCs w:val="21"/>
                                </w:rPr>
                              </w:pPr>
                              <w:r>
                                <w:rPr>
                                  <w:rFonts w:hint="eastAsia" w:ascii="Calibri" w:hAnsi="Calibri"/>
                                  <w:color w:val="0000FF"/>
                                  <w:szCs w:val="21"/>
                                </w:rPr>
                                <w:t>黑体，三号字，居中</w:t>
                              </w:r>
                            </w:p>
                            <w:p w14:paraId="687EA00A">
                              <w:pPr>
                                <w:rPr>
                                  <w:rFonts w:ascii="Calibri" w:hAnsi="Calibri"/>
                                  <w:color w:val="0000FF"/>
                                  <w:szCs w:val="21"/>
                                </w:rPr>
                              </w:pPr>
                              <w:r>
                                <w:rPr>
                                  <w:rFonts w:hint="eastAsia" w:ascii="Calibri" w:hAnsi="Calibri"/>
                                  <w:color w:val="0000FF"/>
                                  <w:szCs w:val="21"/>
                                </w:rPr>
                                <w:t xml:space="preserve">行间距：1.5倍行距     </w:t>
                              </w:r>
                            </w:p>
                            <w:p w14:paraId="349E6ABB">
                              <w:pPr>
                                <w:rPr>
                                  <w:rFonts w:ascii="Calibri" w:hAnsi="Calibri"/>
                                  <w:color w:val="0000FF"/>
                                  <w:szCs w:val="21"/>
                                </w:rPr>
                              </w:pPr>
                              <w:r>
                                <w:rPr>
                                  <w:rFonts w:hint="eastAsia" w:ascii="Calibri" w:hAnsi="Calibri"/>
                                  <w:color w:val="0000FF"/>
                                  <w:szCs w:val="21"/>
                                </w:rPr>
                                <w:t>段间距：段前2行，段后2行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66.95pt;margin-top:24.5pt;height:56.3pt;width:213.4pt;z-index:251693056;mso-width-relative:page;mso-height-relative:page;" coordorigin="10350,53561" coordsize="4268,1126" o:gfxdata="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">
                <o:lock v:ext="edit" aspectratio="f"/>
                <v:shape id="_x0000_s1026" o:spid="_x0000_s1026" o:spt="32" type="#_x0000_t32" style="position:absolute;left:10350;top:54016;height:0;width:915;" filled="f" stroked="t" coordsize="21600,21600" o:gfxdata="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uTiJ&#10;wAAAANsAAAAPAAAAAAAAAAEAIAAAACIAAABkcnMvZG93bnJldi54bWxQSwECFAAUAAAACACHTuJA&#10;My8FnjsAAAA5AAAAEAAAAAAAAAABACAAAAAPAQAAZHJzL3NoYXBleG1sLnhtbFBLBQYAAAAABgAG&#10;AFsBAAC5AwAAAAA=&#10;">
                  <v:fill on="f" focussize="0,0"/>
                  <v:stroke color="#F3F3F3" joinstyle="round" startarrow="block"/>
                  <v:imagedata o:title=""/>
                  <o:lock v:ext="edit" aspectratio="f"/>
                </v:shape>
                <v:rect id="_x0000_s1026" o:spid="_x0000_s1026" o:spt="1" style="position:absolute;left:11243;top:53561;height:1126;width:3375;v-text-anchor:middle;" fillcolor="#FFFFFF" filled="t" stroked="t" coordsize="21600,21600" o:gfxdata="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ByL3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25DB6059">
                        <w:pPr>
                          <w:rPr>
                            <w:rFonts w:ascii="Calibri" w:hAnsi="Calibri"/>
                            <w:color w:val="0000FF"/>
                            <w:szCs w:val="21"/>
                          </w:rPr>
                        </w:pPr>
                        <w:r>
                          <w:rPr>
                            <w:rFonts w:hint="eastAsia" w:ascii="Calibri" w:hAnsi="Calibri"/>
                            <w:color w:val="0000FF"/>
                            <w:szCs w:val="21"/>
                          </w:rPr>
                          <w:t>黑体，三号字，居中</w:t>
                        </w:r>
                      </w:p>
                      <w:p w14:paraId="687EA00A">
                        <w:pPr>
                          <w:rPr>
                            <w:rFonts w:ascii="Calibri" w:hAnsi="Calibri"/>
                            <w:color w:val="0000FF"/>
                            <w:szCs w:val="21"/>
                          </w:rPr>
                        </w:pPr>
                        <w:r>
                          <w:rPr>
                            <w:rFonts w:hint="eastAsia" w:ascii="Calibri" w:hAnsi="Calibri"/>
                            <w:color w:val="0000FF"/>
                            <w:szCs w:val="21"/>
                          </w:rPr>
                          <w:t xml:space="preserve">行间距：1.5倍行距     </w:t>
                        </w:r>
                      </w:p>
                      <w:p w14:paraId="349E6ABB">
                        <w:pPr>
                          <w:rPr>
                            <w:rFonts w:ascii="Calibri" w:hAnsi="Calibri"/>
                            <w:color w:val="0000FF"/>
                            <w:szCs w:val="21"/>
                          </w:rPr>
                        </w:pPr>
                        <w:r>
                          <w:rPr>
                            <w:rFonts w:hint="eastAsia" w:ascii="Calibri" w:hAnsi="Calibri"/>
                            <w:color w:val="0000FF"/>
                            <w:szCs w:val="21"/>
                          </w:rPr>
                          <w:t>段间距：段前2行，段后2行</w:t>
                        </w:r>
                      </w:p>
                    </w:txbxContent>
                  </v:textbox>
                </v:rect>
              </v:group>
            </w:pict>
          </mc:Fallback>
        </mc:AlternateContent>
      </w:r>
      <w:r>
        <w:rPr>
          <w:sz w:val="32"/>
        </w:rPr>
        <mc:AlternateContent>
          <mc:Choice Requires="wpg">
            <w:drawing>
              <wp:anchor distT="0" distB="0" distL="114300" distR="114300" simplePos="0" relativeHeight="251692032" behindDoc="0" locked="0" layoutInCell="1" allowOverlap="1">
                <wp:simplePos x="0" y="0"/>
                <wp:positionH relativeFrom="column">
                  <wp:posOffset>-18415</wp:posOffset>
                </wp:positionH>
                <wp:positionV relativeFrom="paragraph">
                  <wp:posOffset>486410</wp:posOffset>
                </wp:positionV>
                <wp:extent cx="2928620" cy="1253490"/>
                <wp:effectExtent l="12700" t="12700" r="7620" b="2540"/>
                <wp:wrapNone/>
                <wp:docPr id="30" name="组合 7"/>
                <wp:cNvGraphicFramePr/>
                <a:graphic xmlns:a="http://schemas.openxmlformats.org/drawingml/2006/main">
                  <a:graphicData uri="http://schemas.microsoft.com/office/word/2010/wordprocessingGroup">
                    <wpg:wgp>
                      <wpg:cNvGrpSpPr/>
                      <wpg:grpSpPr>
                        <a:xfrm>
                          <a:off x="0" y="0"/>
                          <a:ext cx="2928620" cy="1253490"/>
                          <a:chOff x="1283" y="1553"/>
                          <a:chExt cx="4612" cy="1974"/>
                        </a:xfrm>
                      </wpg:grpSpPr>
                      <wps:wsp>
                        <wps:cNvPr id="25" name="直接箭头连接符 3"/>
                        <wps:cNvCnPr/>
                        <wps:spPr>
                          <a:xfrm rot="5400000">
                            <a:off x="1114" y="2783"/>
                            <a:ext cx="1483" cy="0"/>
                          </a:xfrm>
                          <a:prstGeom prst="straightConnector1">
                            <a:avLst/>
                          </a:prstGeom>
                          <a:ln w="9525" cap="flat" cmpd="sng">
                            <a:solidFill>
                              <a:srgbClr val="000000"/>
                            </a:solidFill>
                            <a:prstDash val="solid"/>
                            <a:round/>
                            <a:headEnd type="none" w="med" len="med"/>
                            <a:tailEnd type="triangle" w="med" len="med"/>
                          </a:ln>
                        </wps:spPr>
                        <wps:bodyPr/>
                      </wps:wsp>
                      <wps:wsp>
                        <wps:cNvPr id="26" name="矩形 4"/>
                        <wps:cNvSpPr/>
                        <wps:spPr>
                          <a:xfrm>
                            <a:off x="1283" y="1553"/>
                            <a:ext cx="1205" cy="501"/>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45BD665D">
                              <w:pPr>
                                <w:rPr>
                                  <w:rFonts w:hint="eastAsia" w:ascii="Calibri" w:hAnsi="Calibri"/>
                                  <w:color w:val="0000FF"/>
                                  <w:szCs w:val="21"/>
                                </w:rPr>
                              </w:pPr>
                              <w:r>
                                <w:rPr>
                                  <w:rFonts w:hint="eastAsia" w:ascii="Calibri" w:hAnsi="Calibri"/>
                                  <w:color w:val="0000FF"/>
                                  <w:szCs w:val="21"/>
                                </w:rPr>
                                <w:t>空两字符</w:t>
                              </w:r>
                            </w:p>
                          </w:txbxContent>
                        </wps:txbx>
                        <wps:bodyPr vert="horz" wrap="square" anchor="ctr" anchorCtr="0" upright="1"/>
                      </wps:wsp>
                      <wps:wsp>
                        <wps:cNvPr id="27" name="直接箭头连接符 5"/>
                        <wps:cNvCnPr/>
                        <wps:spPr>
                          <a:xfrm>
                            <a:off x="1488" y="2092"/>
                            <a:ext cx="259" cy="479"/>
                          </a:xfrm>
                          <a:prstGeom prst="straightConnector1">
                            <a:avLst/>
                          </a:prstGeom>
                          <a:ln w="9525" cap="flat" cmpd="sng">
                            <a:solidFill>
                              <a:srgbClr val="000000"/>
                            </a:solidFill>
                            <a:prstDash val="solid"/>
                            <a:round/>
                            <a:headEnd type="none" w="med" len="med"/>
                            <a:tailEnd type="triangle" w="med" len="med"/>
                          </a:ln>
                        </wps:spPr>
                        <wps:bodyPr/>
                      </wps:wsp>
                      <wps:wsp>
                        <wps:cNvPr id="28" name="直接箭头连接符 6"/>
                        <wps:cNvCnPr/>
                        <wps:spPr>
                          <a:xfrm flipV="1">
                            <a:off x="2488" y="1836"/>
                            <a:ext cx="3407" cy="128"/>
                          </a:xfrm>
                          <a:prstGeom prst="straightConnector1">
                            <a:avLst/>
                          </a:prstGeom>
                          <a:ln w="9525" cap="flat" cmpd="sng">
                            <a:solidFill>
                              <a:srgbClr val="000000"/>
                            </a:solidFill>
                            <a:prstDash val="solid"/>
                            <a:round/>
                            <a:headEnd type="none" w="med" len="med"/>
                            <a:tailEnd type="triangle" w="med" len="med"/>
                          </a:ln>
                        </wps:spPr>
                        <wps:bodyPr/>
                      </wps:wsp>
                    </wpg:wgp>
                  </a:graphicData>
                </a:graphic>
              </wp:anchor>
            </w:drawing>
          </mc:Choice>
          <mc:Fallback>
            <w:pict>
              <v:group id="组合 7" o:spid="_x0000_s1026" o:spt="203" style="position:absolute;left:0pt;margin-left:-1.45pt;margin-top:38.3pt;height:98.7pt;width:230.6pt;z-index:251692032;mso-width-relative:page;mso-height-relative:page;" coordorigin="1283,1553" coordsize="4612,1974" o:gfxdata="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">
                <o:lock v:ext="edit" aspectratio="f"/>
                <v:shape id="直接箭头连接符 3" o:spid="_x0000_s1026" o:spt="32" type="#_x0000_t32" style="position:absolute;left:1114;top:2783;height:0;width:1483;rotation:5898240f;" filled="f" stroked="t" coordsize="21600,21600" o:gfxdata="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Fw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rect id="矩形 4" o:spid="_x0000_s1026" o:spt="1" style="position:absolute;left:1283;top:1553;height:501;width:1205;v-text-anchor:middle;" fillcolor="#FFFFFF" filled="t" stroked="t" coordsize="21600,21600" o:gfxdata="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Aj8a8AAAA&#10;2w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45BD665D">
                        <w:pPr>
                          <w:rPr>
                            <w:rFonts w:hint="eastAsia" w:ascii="Calibri" w:hAnsi="Calibri"/>
                            <w:color w:val="0000FF"/>
                            <w:szCs w:val="21"/>
                          </w:rPr>
                        </w:pPr>
                        <w:r>
                          <w:rPr>
                            <w:rFonts w:hint="eastAsia" w:ascii="Calibri" w:hAnsi="Calibri"/>
                            <w:color w:val="0000FF"/>
                            <w:szCs w:val="21"/>
                          </w:rPr>
                          <w:t>空两字符</w:t>
                        </w:r>
                      </w:p>
                    </w:txbxContent>
                  </v:textbox>
                </v:rect>
                <v:shape id="直接箭头连接符 5" o:spid="_x0000_s1026" o:spt="32" type="#_x0000_t32" style="position:absolute;left:1488;top:2092;height:479;width:259;" filled="f" stroked="t" coordsize="21600,21600" o:gfxdata="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gm7M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直接箭头连接符 6" o:spid="_x0000_s1026" o:spt="32" type="#_x0000_t32" style="position:absolute;left:2488;top:1836;flip:y;height:128;width:3407;" filled="f" stroked="t" coordsize="21600,21600" o:gfxdata="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67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group>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2016760</wp:posOffset>
                </wp:positionH>
                <wp:positionV relativeFrom="paragraph">
                  <wp:posOffset>-46778545</wp:posOffset>
                </wp:positionV>
                <wp:extent cx="1934210" cy="123825"/>
                <wp:effectExtent l="0" t="33020" r="3175" b="14605"/>
                <wp:wrapNone/>
                <wp:docPr id="14" name="直接箭头连接符 2"/>
                <wp:cNvGraphicFramePr/>
                <a:graphic xmlns:a="http://schemas.openxmlformats.org/drawingml/2006/main">
                  <a:graphicData uri="http://schemas.microsoft.com/office/word/2010/wordprocessingShape">
                    <wps:wsp>
                      <wps:cNvCnPr/>
                      <wps:spPr>
                        <a:xfrm flipV="1">
                          <a:off x="0" y="0"/>
                          <a:ext cx="1934210" cy="1238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直接箭头连接符 2" o:spid="_x0000_s1026" o:spt="32" type="#_x0000_t32" style="position:absolute;left:0pt;flip:y;margin-left:158.8pt;margin-top:-3683.35pt;height:9.75pt;width:152.3pt;z-index:251686912;mso-width-relative:page;mso-height-relative:page;" filled="f" stroked="t" coordsize="21600,21600" o:gfxdata="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a+bTdAAAADwEA&#10;AA8AAAAAAAAAAQAgAAAAIgAAAGRycy9kb3ducmV2LnhtbFBLAQIUABQAAAAIAIdO4kBj33oUFQIA&#10;AA4EAAAOAAAAAAAAAAEAIAAAACwBAABkcnMvZTJvRG9jLnhtbFBLBQYAAAAABgAGAFkBAACzBQAA&#10;AAA=&#10;">
                <v:fill on="f" focussize="0,0"/>
                <v:stroke color="#000000" joinstyle="round" endarrow="block"/>
                <v:imagedata o:title=""/>
                <o:lock v:ext="edit" aspectratio="f"/>
              </v:shape>
            </w:pict>
          </mc:Fallback>
        </mc:AlternateContent>
      </w:r>
      <w:bookmarkStart w:id="20" w:name="_Toc44334265"/>
      <w:r>
        <w:rPr>
          <w:rFonts w:eastAsia="黑体"/>
          <w:sz w:val="32"/>
          <w:szCs w:val="32"/>
        </w:rPr>
        <w:t xml:space="preserve">1  </w:t>
      </w:r>
      <w:r>
        <w:rPr>
          <w:rFonts w:hint="eastAsia" w:eastAsia="黑体"/>
          <w:sz w:val="32"/>
          <w:szCs w:val="32"/>
        </w:rPr>
        <w:t>引</w:t>
      </w:r>
      <w:r>
        <w:rPr>
          <w:rFonts w:eastAsia="黑体"/>
          <w:sz w:val="32"/>
          <w:szCs w:val="32"/>
        </w:rPr>
        <w:t>言</w:t>
      </w:r>
      <w:bookmarkEnd w:id="20"/>
    </w:p>
    <w:p w14:paraId="1C4E0B80">
      <w:pPr>
        <w:pStyle w:val="3"/>
        <w:keepNext w:val="0"/>
        <w:spacing w:before="312" w:beforeLines="100" w:after="312" w:afterLines="100" w:line="440" w:lineRule="exact"/>
        <w:jc w:val="left"/>
        <w:rPr>
          <w:rFonts w:eastAsia="黑体"/>
          <w:b w:val="0"/>
          <w:kern w:val="0"/>
          <w:sz w:val="28"/>
          <w:szCs w:val="36"/>
        </w:rPr>
      </w:pPr>
      <w:bookmarkStart w:id="21" w:name="_Toc44334266"/>
      <w:r>
        <w:rPr>
          <w:rFonts w:eastAsia="黑体"/>
          <w:b/>
          <w:kern w:val="0"/>
          <w:sz w:val="28"/>
          <w:szCs w:val="36"/>
        </w:rPr>
        <mc:AlternateContent>
          <mc:Choice Requires="wpg">
            <w:drawing>
              <wp:anchor distT="0" distB="0" distL="114300" distR="114300" simplePos="0" relativeHeight="251694080" behindDoc="0" locked="0" layoutInCell="1" allowOverlap="1">
                <wp:simplePos x="0" y="0"/>
                <wp:positionH relativeFrom="column">
                  <wp:posOffset>2054860</wp:posOffset>
                </wp:positionH>
                <wp:positionV relativeFrom="paragraph">
                  <wp:posOffset>118745</wp:posOffset>
                </wp:positionV>
                <wp:extent cx="2672080" cy="563245"/>
                <wp:effectExtent l="0" t="12700" r="19685" b="24130"/>
                <wp:wrapNone/>
                <wp:docPr id="32" name="组合 14"/>
                <wp:cNvGraphicFramePr/>
                <a:graphic xmlns:a="http://schemas.openxmlformats.org/drawingml/2006/main">
                  <a:graphicData uri="http://schemas.microsoft.com/office/word/2010/wordprocessingGroup">
                    <wpg:wgp>
                      <wpg:cNvGrpSpPr/>
                      <wpg:grpSpPr>
                        <a:xfrm>
                          <a:off x="0" y="0"/>
                          <a:ext cx="2672080" cy="563245"/>
                          <a:chOff x="10350" y="53861"/>
                          <a:chExt cx="4208" cy="887"/>
                        </a:xfrm>
                        <a:effectLst/>
                      </wpg:grpSpPr>
                      <wps:wsp>
                        <wps:cNvPr id="37" name="直接箭头连接符 11"/>
                        <wps:cNvCnPr>
                          <a:stCxn id="1073743979" idx="3"/>
                          <a:endCxn id="1073743979" idx="1"/>
                        </wps:cNvCnPr>
                        <wps:spPr>
                          <a:xfrm>
                            <a:off x="10350" y="54016"/>
                            <a:ext cx="915" cy="0"/>
                          </a:xfrm>
                          <a:prstGeom prst="straightConnector1">
                            <a:avLst/>
                          </a:prstGeom>
                          <a:ln w="9525" cap="flat" cmpd="sng">
                            <a:solidFill>
                              <a:srgbClr val="000000"/>
                            </a:solidFill>
                            <a:prstDash val="solid"/>
                            <a:headEnd type="triangle" w="med" len="med"/>
                            <a:tailEnd type="none" w="med" len="med"/>
                          </a:ln>
                          <a:effectLst/>
                        </wps:spPr>
                        <wps:bodyPr/>
                      </wps:wsp>
                      <wps:wsp>
                        <wps:cNvPr id="38" name="矩形 12"/>
                        <wps:cNvSpPr/>
                        <wps:spPr>
                          <a:xfrm>
                            <a:off x="11183" y="53861"/>
                            <a:ext cx="3375" cy="887"/>
                          </a:xfrm>
                          <a:prstGeom prst="rect">
                            <a:avLst/>
                          </a:prstGeom>
                          <a:solidFill>
                            <a:srgbClr val="FFFFFF"/>
                          </a:solidFill>
                          <a:ln w="25400" cap="flat" cmpd="sng">
                            <a:solidFill>
                              <a:srgbClr val="000000"/>
                            </a:solidFill>
                            <a:prstDash val="solid"/>
                            <a:round/>
                            <a:headEnd type="none" w="med" len="med"/>
                            <a:tailEnd type="none" w="med" len="med"/>
                          </a:ln>
                          <a:effectLst/>
                        </wps:spPr>
                        <wps:txbx>
                          <w:txbxContent>
                            <w:p w14:paraId="73248F12">
                              <w:pPr>
                                <w:rPr>
                                  <w:rFonts w:ascii="Calibri" w:hAnsi="Calibri"/>
                                  <w:color w:val="0000FF"/>
                                  <w:szCs w:val="21"/>
                                </w:rPr>
                              </w:pPr>
                              <w:r>
                                <w:rPr>
                                  <w:rFonts w:hint="eastAsia" w:ascii="Calibri" w:hAnsi="Calibri"/>
                                  <w:color w:val="0000FF"/>
                                  <w:szCs w:val="21"/>
                                </w:rPr>
                                <w:t>黑体，四号字，左对齐</w:t>
                              </w:r>
                            </w:p>
                            <w:p w14:paraId="23319FAA">
                              <w:pPr>
                                <w:rPr>
                                  <w:rFonts w:ascii="Calibri" w:hAnsi="Calibri"/>
                                  <w:color w:val="0000FF"/>
                                  <w:szCs w:val="21"/>
                                </w:rPr>
                              </w:pPr>
                              <w:r>
                                <w:rPr>
                                  <w:rFonts w:hint="eastAsia" w:ascii="Calibri" w:hAnsi="Calibri"/>
                                  <w:color w:val="0000FF"/>
                                  <w:szCs w:val="21"/>
                                </w:rPr>
                                <w:t>段间距：段前1行，段后1行</w:t>
                              </w:r>
                            </w:p>
                          </w:txbxContent>
                        </wps:txbx>
                        <wps:bodyPr vert="horz" wrap="square" anchor="ctr" anchorCtr="0" upright="1"/>
                      </wps:wsp>
                    </wpg:wgp>
                  </a:graphicData>
                </a:graphic>
              </wp:anchor>
            </w:drawing>
          </mc:Choice>
          <mc:Fallback>
            <w:pict>
              <v:group id="组合 14" o:spid="_x0000_s1026" o:spt="203" style="position:absolute;left:0pt;margin-left:161.8pt;margin-top:9.35pt;height:44.35pt;width:210.4pt;z-index:251694080;mso-width-relative:page;mso-height-relative:page;" coordorigin="10350,53861" coordsize="4208,887" o:gfxdata="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AAAAAZHJzL1BLAQIUABQAAAAIAIdO4kCVuMwf2gAA&#10;AAoBAAAPAAAAAAAAAAEAIAAAACIAAABkcnMvZG93bnJldi54bWxQSwECFAAUAAAACACHTuJAcDrG&#10;VDkDAAAqCAAADgAAAAAAAAABACAAAAApAQAAZHJzL2Uyb0RvYy54bWxQSwUGAAAAAAYABgBZAQAA&#10;1AYAAAAA&#10;">
                <o:lock v:ext="edit" aspectratio="f"/>
                <v:shape id="直接箭头连接符 11" o:spid="_x0000_s1026" o:spt="32" type="#_x0000_t32" style="position:absolute;left:10350;top:54016;height:0;width:915;" filled="f" stroked="t" coordsize="21600,21600" o:gfxdata="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iwLLrsAAADb&#10;AAAADwAAAAAAAAABACAAAAAiAAAAZHJzL2Rvd25yZXYueG1sUEsBAhQAFAAAAAgAh07iQDMvBZ47&#10;AAAAOQAAABAAAAAAAAAAAQAgAAAACgEAAGRycy9zaGFwZXhtbC54bWxQSwUGAAAAAAYABgBbAQAA&#10;tAMAAAAA&#10;">
                  <v:fill on="f" focussize="0,0"/>
                  <v:stroke color="#000000" joinstyle="round" startarrow="block"/>
                  <v:imagedata o:title=""/>
                  <o:lock v:ext="edit" aspectratio="f"/>
                </v:shape>
                <v:rect id="矩形 12" o:spid="_x0000_s1026" o:spt="1" style="position:absolute;left:11183;top:53861;height:887;width:3375;v-text-anchor:middle;" fillcolor="#FFFFFF" filled="t" stroked="t" coordsize="21600,21600" o:gfxdata="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9KKPK5AAAA2wAA&#10;AA8AAAAAAAAAAQAgAAAAIgAAAGRycy9kb3ducmV2LnhtbFBLAQIUABQAAAAIAIdO4kAzLwWeOwAA&#10;ADkAAAAQAAAAAAAAAAEAIAAAAAgBAABkcnMvc2hhcGV4bWwueG1sUEsFBgAAAAAGAAYAWwEAALID&#10;AAAAAA==&#10;">
                  <v:fill on="t" focussize="0,0"/>
                  <v:stroke weight="2pt" color="#000000" joinstyle="round"/>
                  <v:imagedata o:title=""/>
                  <o:lock v:ext="edit" aspectratio="f"/>
                  <v:textbox>
                    <w:txbxContent>
                      <w:p w14:paraId="73248F12">
                        <w:pPr>
                          <w:rPr>
                            <w:rFonts w:ascii="Calibri" w:hAnsi="Calibri"/>
                            <w:color w:val="0000FF"/>
                            <w:szCs w:val="21"/>
                          </w:rPr>
                        </w:pPr>
                        <w:r>
                          <w:rPr>
                            <w:rFonts w:hint="eastAsia" w:ascii="Calibri" w:hAnsi="Calibri"/>
                            <w:color w:val="0000FF"/>
                            <w:szCs w:val="21"/>
                          </w:rPr>
                          <w:t>黑体，四号字，左对齐</w:t>
                        </w:r>
                      </w:p>
                      <w:p w14:paraId="23319FAA">
                        <w:pPr>
                          <w:rPr>
                            <w:rFonts w:ascii="Calibri" w:hAnsi="Calibri"/>
                            <w:color w:val="0000FF"/>
                            <w:szCs w:val="21"/>
                          </w:rPr>
                        </w:pPr>
                        <w:r>
                          <w:rPr>
                            <w:rFonts w:hint="eastAsia" w:ascii="Calibri" w:hAnsi="Calibri"/>
                            <w:color w:val="0000FF"/>
                            <w:szCs w:val="21"/>
                          </w:rPr>
                          <w:t>段间距：段前1行，段后1行</w:t>
                        </w:r>
                      </w:p>
                    </w:txbxContent>
                  </v:textbox>
                </v:rect>
              </v:group>
            </w:pict>
          </mc:Fallback>
        </mc:AlternateContent>
      </w:r>
      <w:r>
        <w:rPr>
          <w:rFonts w:eastAsia="黑体"/>
          <w:b w:val="0"/>
          <w:kern w:val="0"/>
          <w:sz w:val="28"/>
          <w:szCs w:val="36"/>
        </w:rPr>
        <w:t>1.1  研究背景和研究意义</w:t>
      </w:r>
      <w:bookmarkEnd w:id="13"/>
      <w:bookmarkEnd w:id="14"/>
      <w:bookmarkEnd w:id="15"/>
      <w:bookmarkEnd w:id="16"/>
      <w:bookmarkEnd w:id="17"/>
      <w:bookmarkEnd w:id="18"/>
      <w:bookmarkEnd w:id="19"/>
      <w:bookmarkEnd w:id="21"/>
    </w:p>
    <w:p w14:paraId="5ADB73C8">
      <w:pPr>
        <w:pStyle w:val="4"/>
        <w:spacing w:before="312" w:after="312"/>
        <w:rPr>
          <w:rFonts w:ascii="Times New Roman" w:hAnsi="Times New Roman"/>
        </w:rPr>
      </w:pPr>
      <w:bookmarkStart w:id="22" w:name="_Toc15696"/>
      <w:bookmarkStart w:id="23" w:name="_Toc20246"/>
      <w:bookmarkStart w:id="24" w:name="_Toc44334267"/>
      <w:bookmarkStart w:id="25" w:name="_Toc16104"/>
      <w:bookmarkStart w:id="26" w:name="_Toc21032"/>
      <w:bookmarkStart w:id="27" w:name="_Toc28961"/>
      <w:bookmarkStart w:id="28" w:name="_Toc7430"/>
      <w:bookmarkStart w:id="29" w:name="_Toc25443"/>
      <w:r>
        <w:rPr>
          <w:rFonts w:ascii="Times New Roman" w:hAnsi="Times New Roman"/>
        </w:rPr>
        <w:t>1.1.1  研究背景</w:t>
      </w:r>
      <w:bookmarkEnd w:id="22"/>
      <w:bookmarkEnd w:id="23"/>
      <w:bookmarkEnd w:id="24"/>
      <w:bookmarkEnd w:id="25"/>
      <w:bookmarkEnd w:id="26"/>
      <w:bookmarkEnd w:id="27"/>
      <w:bookmarkEnd w:id="28"/>
      <w:bookmarkEnd w:id="29"/>
    </w:p>
    <w:p w14:paraId="07903AE0">
      <w:pPr>
        <w:snapToGrid w:val="0"/>
        <w:spacing w:line="440" w:lineRule="exact"/>
        <w:ind w:firstLine="480" w:firstLineChars="200"/>
        <w:rPr>
          <w:sz w:val="24"/>
        </w:rPr>
      </w:pPr>
      <w:r>
        <w:rPr>
          <w:sz w:val="24"/>
        </w:rPr>
        <w:t>当前，社会消费水平逐渐上升，社会大众的整体消费方式产生巨大的变革，商品流通的高效性为物流的整体发展提供了较好的市场环境。</w:t>
      </w:r>
      <w:r>
        <w:rPr>
          <w:rStyle w:val="18"/>
          <w:sz w:val="24"/>
        </w:rPr>
        <w:t>[</w:t>
      </w:r>
      <w:r>
        <w:rPr>
          <w:rStyle w:val="18"/>
          <w:sz w:val="24"/>
        </w:rPr>
        <w:footnoteReference w:id="0"/>
      </w:r>
      <w:r>
        <w:rPr>
          <w:rStyle w:val="18"/>
          <w:sz w:val="24"/>
        </w:rPr>
        <w:t>]</w:t>
      </w:r>
      <w:r>
        <w:rPr>
          <w:sz w:val="24"/>
        </w:rPr>
        <w:t>……………………………………</w:t>
      </w:r>
    </w:p>
    <w:p w14:paraId="54E43256">
      <w:pPr>
        <w:spacing w:line="440" w:lineRule="exact"/>
        <w:ind w:firstLine="480" w:firstLineChars="200"/>
        <w:rPr>
          <w:sz w:val="24"/>
        </w:rPr>
      </w:pPr>
      <w:r>
        <w:rPr>
          <w:sz w:val="24"/>
        </w:rPr>
        <mc:AlternateContent>
          <mc:Choice Requires="wpg">
            <w:drawing>
              <wp:anchor distT="0" distB="0" distL="114300" distR="114300" simplePos="0" relativeHeight="251695104" behindDoc="0" locked="0" layoutInCell="1" allowOverlap="1">
                <wp:simplePos x="0" y="0"/>
                <wp:positionH relativeFrom="column">
                  <wp:posOffset>3496945</wp:posOffset>
                </wp:positionH>
                <wp:positionV relativeFrom="paragraph">
                  <wp:posOffset>17780</wp:posOffset>
                </wp:positionV>
                <wp:extent cx="2900680" cy="563245"/>
                <wp:effectExtent l="0" t="12700" r="13970" b="24130"/>
                <wp:wrapNone/>
                <wp:docPr id="43" name="组合 43"/>
                <wp:cNvGraphicFramePr/>
                <a:graphic xmlns:a="http://schemas.openxmlformats.org/drawingml/2006/main">
                  <a:graphicData uri="http://schemas.microsoft.com/office/word/2010/wordprocessingGroup">
                    <wpg:wgp>
                      <wpg:cNvGrpSpPr/>
                      <wpg:grpSpPr>
                        <a:xfrm>
                          <a:off x="4432935" y="2600960"/>
                          <a:ext cx="2900680" cy="563245"/>
                          <a:chOff x="10878" y="53561"/>
                          <a:chExt cx="3740" cy="887"/>
                        </a:xfrm>
                        <a:effectLst/>
                      </wpg:grpSpPr>
                      <wps:wsp>
                        <wps:cNvPr id="45" name="直接箭头连接符 35"/>
                        <wps:cNvCnPr>
                          <a:stCxn id="1073743979" idx="3"/>
                          <a:endCxn id="1073743979" idx="1"/>
                        </wps:cNvCnPr>
                        <wps:spPr>
                          <a:xfrm>
                            <a:off x="10878" y="54016"/>
                            <a:ext cx="387" cy="0"/>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51"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48391AA3">
                              <w:pPr>
                                <w:rPr>
                                  <w:rFonts w:ascii="Calibri" w:hAnsi="Calibri"/>
                                  <w:color w:val="0000FF"/>
                                  <w:szCs w:val="21"/>
                                </w:rPr>
                              </w:pPr>
                              <w:r>
                                <w:rPr>
                                  <w:rFonts w:hint="eastAsia" w:ascii="Calibri" w:hAnsi="Calibri"/>
                                  <w:color w:val="0000FF"/>
                                  <w:szCs w:val="21"/>
                                </w:rPr>
                                <w:t>宋体，小四号字，首行缩进两字符，行距：固定值22，段间距：段前0行，段后0行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75.35pt;margin-top:1.4pt;height:44.35pt;width:228.4pt;z-index:251695104;mso-width-relative:page;mso-height-relative:page;" coordorigin="10878,53561" coordsize="3740,887" o:gfxdata="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">
                <o:lock v:ext="edit" aspectratio="f"/>
                <v:shape id="直接箭头连接符 35" o:spid="_x0000_s1026" o:spt="32" type="#_x0000_t32" style="position:absolute;left:10878;top:54016;height:0;width:387;" filled="f" stroked="t" coordsize="21600,21600" o:gfxdata="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S/S/&#10;AAAA2wAAAA8AAAAAAAAAAQAgAAAAIgAAAGRycy9kb3ducmV2LnhtbFBLAQIUABQAAAAIAIdO4kAz&#10;LwWeOwAAADkAAAAQAAAAAAAAAAEAIAAAAA4BAABkcnMvc2hhcGV4bWwueG1sUEsFBgAAAAAGAAYA&#10;WwEAALgDA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E69kz70AAADb&#10;AAAADwAAAGRycy9kb3ducmV2LnhtbEWPwWrDMBBE74H+g9hCbolkQ0rjRPGhpbRQUnCcS26LtbFN&#10;rJWRVCf9+6hQ6HGYmTfMtrzZQUzkQ+9YQ7ZUIIgbZ3puNRzrt8UziBCRDQ6OScMPBSh3D7MtFsZd&#10;uaLpEFuRIBwK1NDFOBZShqYji2HpRuLknZ23GJP0rTQerwluB5kr9SQt9pwWOhzppaPmcvi2Glze&#10;vPuqlvm+fu3X1cmp4etTaT1/zNQGRKRb/A//tT+MhlUGv1/SD5C7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r2TP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48391AA3">
                        <w:pPr>
                          <w:rPr>
                            <w:rFonts w:ascii="Calibri" w:hAnsi="Calibri"/>
                            <w:color w:val="0000FF"/>
                            <w:szCs w:val="21"/>
                          </w:rPr>
                        </w:pPr>
                        <w:r>
                          <w:rPr>
                            <w:rFonts w:hint="eastAsia" w:ascii="Calibri" w:hAnsi="Calibri"/>
                            <w:color w:val="0000FF"/>
                            <w:szCs w:val="21"/>
                          </w:rPr>
                          <w:t>宋体，小四号字，首行缩进两字符，行距：固定值22，段间距：段前0行，段后0行</w:t>
                        </w:r>
                      </w:p>
                    </w:txbxContent>
                  </v:textbox>
                </v:rect>
              </v:group>
            </w:pict>
          </mc:Fallback>
        </mc:AlternateContent>
      </w:r>
      <w:r>
        <w:rPr>
          <w:sz w:val="24"/>
        </w:rPr>
        <w:t>……………………………………</w:t>
      </w:r>
    </w:p>
    <w:p w14:paraId="4A39E009">
      <w:pPr>
        <w:snapToGrid w:val="0"/>
        <w:spacing w:line="440" w:lineRule="exact"/>
        <w:ind w:firstLine="480" w:firstLineChars="200"/>
        <w:rPr>
          <w:sz w:val="24"/>
        </w:rPr>
      </w:pPr>
      <w:r>
        <w:rPr>
          <w:sz w:val="24"/>
        </w:rPr>
        <w:t>……………………………………</w:t>
      </w:r>
    </w:p>
    <w:p w14:paraId="68D7E20C">
      <w:pPr>
        <w:pStyle w:val="4"/>
        <w:snapToGrid w:val="0"/>
        <w:spacing w:before="312" w:after="312"/>
        <w:rPr>
          <w:rFonts w:ascii="Times New Roman" w:hAnsi="Times New Roman"/>
        </w:rPr>
      </w:pPr>
      <w:bookmarkStart w:id="30" w:name="_Toc19805"/>
      <w:bookmarkStart w:id="31" w:name="_Toc116"/>
      <w:bookmarkStart w:id="32" w:name="_Toc44334268"/>
      <w:bookmarkStart w:id="33" w:name="_Toc28898"/>
      <w:bookmarkStart w:id="34" w:name="_Toc8466"/>
      <w:bookmarkStart w:id="35" w:name="_Toc9152"/>
      <w:bookmarkStart w:id="36" w:name="_Toc27101"/>
      <w:bookmarkStart w:id="37" w:name="_Toc23006"/>
      <w:r>
        <w:rPr>
          <w:sz w:val="28"/>
        </w:rPr>
        <mc:AlternateContent>
          <mc:Choice Requires="wpg">
            <w:drawing>
              <wp:anchor distT="0" distB="0" distL="114300" distR="114300" simplePos="0" relativeHeight="251696128" behindDoc="0" locked="0" layoutInCell="1" allowOverlap="1">
                <wp:simplePos x="0" y="0"/>
                <wp:positionH relativeFrom="column">
                  <wp:posOffset>1069340</wp:posOffset>
                </wp:positionH>
                <wp:positionV relativeFrom="paragraph">
                  <wp:posOffset>92075</wp:posOffset>
                </wp:positionV>
                <wp:extent cx="2672080" cy="563245"/>
                <wp:effectExtent l="0" t="12700" r="19685" b="24130"/>
                <wp:wrapNone/>
                <wp:docPr id="55" name="组合 10"/>
                <wp:cNvGraphicFramePr/>
                <a:graphic xmlns:a="http://schemas.openxmlformats.org/drawingml/2006/main">
                  <a:graphicData uri="http://schemas.microsoft.com/office/word/2010/wordprocessingGroup">
                    <wpg:wgp>
                      <wpg:cNvGrpSpPr/>
                      <wpg:grpSpPr>
                        <a:xfrm>
                          <a:off x="0" y="0"/>
                          <a:ext cx="2672080" cy="563245"/>
                          <a:chOff x="10350" y="53573"/>
                          <a:chExt cx="4208" cy="887"/>
                        </a:xfrm>
                      </wpg:grpSpPr>
                      <wps:wsp>
                        <wps:cNvPr id="52" name="直接箭头连接符 8"/>
                        <wps:cNvCnPr/>
                        <wps:spPr>
                          <a:xfrm>
                            <a:off x="10350" y="54016"/>
                            <a:ext cx="915" cy="0"/>
                          </a:xfrm>
                          <a:prstGeom prst="straightConnector1">
                            <a:avLst/>
                          </a:prstGeom>
                          <a:ln w="9525" cap="flat" cmpd="sng">
                            <a:solidFill>
                              <a:srgbClr val="000000"/>
                            </a:solidFill>
                            <a:prstDash val="solid"/>
                            <a:round/>
                            <a:headEnd type="triangle" w="med" len="med"/>
                            <a:tailEnd type="none" w="med" len="med"/>
                          </a:ln>
                        </wps:spPr>
                        <wps:bodyPr/>
                      </wps:wsp>
                      <wps:wsp>
                        <wps:cNvPr id="54" name="矩形 9"/>
                        <wps:cNvSpPr/>
                        <wps:spPr>
                          <a:xfrm>
                            <a:off x="11183" y="53573"/>
                            <a:ext cx="3375" cy="887"/>
                          </a:xfrm>
                          <a:prstGeom prst="rect">
                            <a:avLst/>
                          </a:prstGeom>
                          <a:solidFill>
                            <a:srgbClr val="FFFFFF"/>
                          </a:solidFill>
                          <a:ln w="25400" cap="flat" cmpd="sng">
                            <a:solidFill>
                              <a:srgbClr val="000000"/>
                            </a:solidFill>
                            <a:prstDash val="solid"/>
                            <a:round/>
                            <a:headEnd type="none" w="med" len="med"/>
                            <a:tailEnd type="none" w="med" len="med"/>
                          </a:ln>
                        </wps:spPr>
                        <wps:txbx>
                          <w:txbxContent>
                            <w:p w14:paraId="49974AB2">
                              <w:pPr>
                                <w:rPr>
                                  <w:rFonts w:ascii="Calibri" w:hAnsi="Calibri"/>
                                  <w:color w:val="0000FF"/>
                                  <w:szCs w:val="21"/>
                                </w:rPr>
                              </w:pPr>
                              <w:r>
                                <w:rPr>
                                  <w:rFonts w:hint="eastAsia" w:ascii="Calibri" w:hAnsi="Calibri"/>
                                  <w:color w:val="0000FF"/>
                                  <w:szCs w:val="21"/>
                                </w:rPr>
                                <w:t>黑体，小四号字，左对齐</w:t>
                              </w:r>
                            </w:p>
                            <w:p w14:paraId="6FE76599">
                              <w:pPr>
                                <w:rPr>
                                  <w:rFonts w:ascii="Calibri" w:hAnsi="Calibri"/>
                                  <w:color w:val="0000FF"/>
                                  <w:szCs w:val="21"/>
                                </w:rPr>
                              </w:pPr>
                              <w:r>
                                <w:rPr>
                                  <w:rFonts w:hint="eastAsia" w:ascii="Calibri" w:hAnsi="Calibri"/>
                                  <w:color w:val="0000FF"/>
                                  <w:szCs w:val="21"/>
                                </w:rPr>
                                <w:t>段间距：段前1行，段后1行</w:t>
                              </w:r>
                            </w:p>
                          </w:txbxContent>
                        </wps:txbx>
                        <wps:bodyPr vert="horz" wrap="square" anchor="ctr" anchorCtr="0" upright="1"/>
                      </wps:wsp>
                    </wpg:wgp>
                  </a:graphicData>
                </a:graphic>
              </wp:anchor>
            </w:drawing>
          </mc:Choice>
          <mc:Fallback>
            <w:pict>
              <v:group id="组合 10" o:spid="_x0000_s1026" o:spt="203" style="position:absolute;left:0pt;margin-left:84.2pt;margin-top:7.25pt;height:44.35pt;width:210.4pt;z-index:251696128;mso-width-relative:page;mso-height-relative:page;" coordorigin="10350,53573" coordsize="4208,887" o:gfxdata="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JzR4NoAAAAKAQAADwAAAAAAAAABACAAAAAiAAAAZHJzL2Rvd25yZXYueG1sUEsB&#10;AhQAFAAAAAgAh07iQG0x1HgQAwAAtgcAAA4AAAAAAAAAAQAgAAAAKQEAAGRycy9lMm9Eb2MueG1s&#10;UEsFBgAAAAAGAAYAWQEAAKsGAAAAAA==&#10;">
                <o:lock v:ext="edit" aspectratio="f"/>
                <v:shape id="直接箭头连接符 8" o:spid="_x0000_s1026" o:spt="32" type="#_x0000_t32" style="position:absolute;left:10350;top:54016;height:0;width:915;" filled="f" stroked="t" coordsize="21600,21600" o:gfxdata="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ETRa8AAAA&#10;2wAAAA8AAAAAAAAAAQAgAAAAIgAAAGRycy9kb3ducmV2LnhtbFBLAQIUABQAAAAIAIdO4kAzLwWe&#10;OwAAADkAAAAQAAAAAAAAAAEAIAAAAAsBAABkcnMvc2hhcGV4bWwueG1sUEsFBgAAAAAGAAYAWwEA&#10;ALUDAAAAAA==&#10;">
                  <v:fill on="f" focussize="0,0"/>
                  <v:stroke color="#000000" joinstyle="round" startarrow="block"/>
                  <v:imagedata o:title=""/>
                  <o:lock v:ext="edit" aspectratio="f"/>
                </v:shape>
                <v:rect id="矩形 9" o:spid="_x0000_s1026" o:spt="1" style="position:absolute;left:11183;top:53573;height:887;width:3375;v-text-anchor:middle;" fillcolor="#FFFFFF" filled="t" stroked="t" coordsize="21600,21600" o:gfxdata="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2MdX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49974AB2">
                        <w:pPr>
                          <w:rPr>
                            <w:rFonts w:ascii="Calibri" w:hAnsi="Calibri"/>
                            <w:color w:val="0000FF"/>
                            <w:szCs w:val="21"/>
                          </w:rPr>
                        </w:pPr>
                        <w:r>
                          <w:rPr>
                            <w:rFonts w:hint="eastAsia" w:ascii="Calibri" w:hAnsi="Calibri"/>
                            <w:color w:val="0000FF"/>
                            <w:szCs w:val="21"/>
                          </w:rPr>
                          <w:t>黑体，小四号字，左对齐</w:t>
                        </w:r>
                      </w:p>
                      <w:p w14:paraId="6FE76599">
                        <w:pPr>
                          <w:rPr>
                            <w:rFonts w:ascii="Calibri" w:hAnsi="Calibri"/>
                            <w:color w:val="0000FF"/>
                            <w:szCs w:val="21"/>
                          </w:rPr>
                        </w:pPr>
                        <w:r>
                          <w:rPr>
                            <w:rFonts w:hint="eastAsia" w:ascii="Calibri" w:hAnsi="Calibri"/>
                            <w:color w:val="0000FF"/>
                            <w:szCs w:val="21"/>
                          </w:rPr>
                          <w:t>段间距：段前1行，段后1行</w:t>
                        </w:r>
                      </w:p>
                    </w:txbxContent>
                  </v:textbox>
                </v:rect>
              </v:group>
            </w:pict>
          </mc:Fallback>
        </mc:AlternateContent>
      </w:r>
      <w:r>
        <w:rPr>
          <w:rFonts w:ascii="Times New Roman" w:hAnsi="Times New Roman"/>
        </w:rPr>
        <w:t>1.1.2  研究意义</w:t>
      </w:r>
      <w:bookmarkEnd w:id="30"/>
      <w:bookmarkEnd w:id="31"/>
      <w:bookmarkEnd w:id="32"/>
      <w:bookmarkEnd w:id="33"/>
      <w:bookmarkEnd w:id="34"/>
      <w:bookmarkEnd w:id="35"/>
      <w:bookmarkEnd w:id="36"/>
      <w:bookmarkEnd w:id="37"/>
    </w:p>
    <w:p w14:paraId="3114303B">
      <w:pPr>
        <w:snapToGrid w:val="0"/>
        <w:spacing w:line="440" w:lineRule="exact"/>
        <w:ind w:firstLine="480" w:firstLineChars="200"/>
        <w:rPr>
          <w:sz w:val="24"/>
        </w:rPr>
      </w:pPr>
      <w:r>
        <w:rPr>
          <w:sz w:val="24"/>
        </w:rPr>
        <w:t>本文在进行研究的过程中，充分研究了发展电子商务发展之于物流企业的重要性，从德邦快递出发，基于此深入研究电子商务在物流企业中的运用与发展，具有两方面的意义：</w:t>
      </w:r>
    </w:p>
    <w:p w14:paraId="5AB7A730">
      <w:pPr>
        <w:snapToGrid w:val="0"/>
        <w:spacing w:line="440" w:lineRule="exact"/>
        <w:ind w:firstLine="480" w:firstLineChars="200"/>
        <w:rPr>
          <w:sz w:val="24"/>
        </w:rPr>
      </w:pPr>
      <w:r>
        <w:rPr>
          <w:sz w:val="24"/>
        </w:rPr>
        <w:t xml:space="preserve">1.理论意义    </w:t>
      </w:r>
    </w:p>
    <w:p w14:paraId="1EF2ECD6">
      <w:pPr>
        <w:snapToGrid w:val="0"/>
        <w:spacing w:line="440" w:lineRule="exact"/>
        <w:ind w:firstLine="480" w:firstLineChars="200"/>
        <w:rPr>
          <w:sz w:val="24"/>
        </w:rPr>
      </w:pPr>
      <w:r>
        <w:rPr>
          <w:sz w:val="24"/>
        </w:rPr>
        <w:t>现阶段，尽管对于物流企业与电子商务的研究成为较为丰富，……………………</w:t>
      </w:r>
    </w:p>
    <w:p w14:paraId="7988E54D">
      <w:pPr>
        <w:tabs>
          <w:tab w:val="right" w:pos="8875"/>
        </w:tabs>
        <w:snapToGrid w:val="0"/>
        <w:spacing w:line="440" w:lineRule="exact"/>
        <w:ind w:firstLine="480" w:firstLineChars="200"/>
        <w:rPr>
          <w:rFonts w:hint="eastAsia" w:eastAsia="宋体"/>
          <w:sz w:val="24"/>
          <w:lang w:eastAsia="zh-CN"/>
        </w:rPr>
      </w:pPr>
      <w:r>
        <w:rPr>
          <w:sz w:val="24"/>
        </w:rPr>
        <w:t>2.现实意义</w:t>
      </w:r>
      <w:r>
        <w:rPr>
          <w:rFonts w:hint="eastAsia"/>
          <w:sz w:val="24"/>
          <w:lang w:eastAsia="zh-CN"/>
        </w:rPr>
        <w:tab/>
      </w:r>
    </w:p>
    <w:p w14:paraId="5D31752E">
      <w:pPr>
        <w:snapToGrid w:val="0"/>
        <w:spacing w:line="440" w:lineRule="exact"/>
        <w:ind w:firstLine="480" w:firstLineChars="200"/>
        <w:rPr>
          <w:rFonts w:eastAsia="黑体"/>
          <w:sz w:val="28"/>
          <w:szCs w:val="28"/>
        </w:rPr>
      </w:pPr>
      <w:r>
        <w:rPr>
          <w:sz w:val="24"/>
        </w:rPr>
        <w:t>首先，</w:t>
      </w:r>
      <w:bookmarkStart w:id="38" w:name="_Toc17061"/>
      <w:bookmarkStart w:id="39" w:name="_Toc14485"/>
      <w:bookmarkStart w:id="40" w:name="_Toc27952"/>
      <w:bookmarkStart w:id="41" w:name="_Toc6633"/>
      <w:bookmarkStart w:id="42" w:name="_Toc20863"/>
      <w:bookmarkStart w:id="43" w:name="_Toc7299"/>
      <w:r>
        <w:rPr>
          <w:sz w:val="24"/>
        </w:rPr>
        <w:t>……………………</w:t>
      </w:r>
    </w:p>
    <w:bookmarkEnd w:id="38"/>
    <w:bookmarkEnd w:id="39"/>
    <w:bookmarkEnd w:id="40"/>
    <w:bookmarkEnd w:id="41"/>
    <w:bookmarkEnd w:id="42"/>
    <w:bookmarkEnd w:id="43"/>
    <w:p w14:paraId="5C6656BE">
      <w:pPr>
        <w:pStyle w:val="3"/>
        <w:keepNext w:val="0"/>
        <w:spacing w:before="312" w:beforeLines="100" w:after="312" w:afterLines="100" w:line="440" w:lineRule="exact"/>
        <w:jc w:val="left"/>
        <w:rPr>
          <w:rFonts w:eastAsia="黑体"/>
          <w:b w:val="0"/>
          <w:kern w:val="0"/>
          <w:sz w:val="28"/>
          <w:szCs w:val="36"/>
        </w:rPr>
      </w:pPr>
      <w:bookmarkStart w:id="44" w:name="_Toc44334269"/>
      <w:bookmarkStart w:id="45" w:name="_Toc12024"/>
      <w:bookmarkStart w:id="46" w:name="_Toc15471"/>
      <w:bookmarkStart w:id="47" w:name="_Toc21163"/>
      <w:bookmarkStart w:id="48" w:name="_Toc17481"/>
      <w:bookmarkStart w:id="49" w:name="_Toc29426"/>
      <w:bookmarkStart w:id="50" w:name="_Toc13475"/>
      <w:bookmarkStart w:id="51" w:name="_Toc21667"/>
      <w:r>
        <w:rPr>
          <w:rFonts w:eastAsia="黑体"/>
          <w:b w:val="0"/>
          <w:kern w:val="0"/>
          <w:sz w:val="28"/>
          <w:szCs w:val="36"/>
        </w:rPr>
        <w:t>1.2  研究方法和创新之处</w:t>
      </w:r>
      <w:bookmarkEnd w:id="44"/>
      <w:bookmarkEnd w:id="45"/>
      <w:bookmarkEnd w:id="46"/>
      <w:bookmarkEnd w:id="47"/>
      <w:bookmarkEnd w:id="48"/>
      <w:bookmarkEnd w:id="49"/>
      <w:bookmarkEnd w:id="50"/>
      <w:bookmarkEnd w:id="51"/>
      <w:r>
        <w:rPr>
          <w:rFonts w:eastAsia="黑体"/>
          <w:b w:val="0"/>
          <w:kern w:val="0"/>
          <w:sz w:val="28"/>
          <w:szCs w:val="36"/>
        </w:rPr>
        <w:tab/>
      </w:r>
    </w:p>
    <w:p w14:paraId="253BAD75">
      <w:pPr>
        <w:pStyle w:val="4"/>
        <w:snapToGrid w:val="0"/>
        <w:spacing w:before="312" w:after="312"/>
        <w:rPr>
          <w:rFonts w:ascii="Times New Roman" w:hAnsi="Times New Roman"/>
        </w:rPr>
      </w:pPr>
      <w:bookmarkStart w:id="52" w:name="_Toc8188"/>
      <w:bookmarkStart w:id="53" w:name="_Toc9369"/>
      <w:bookmarkStart w:id="54" w:name="_Toc44334270"/>
      <w:bookmarkStart w:id="55" w:name="_Toc25961"/>
      <w:bookmarkStart w:id="56" w:name="_Toc3335"/>
      <w:bookmarkStart w:id="57" w:name="_Toc625"/>
      <w:bookmarkStart w:id="58" w:name="_Toc18362"/>
      <w:bookmarkStart w:id="59" w:name="_Toc31888"/>
      <w:r>
        <w:rPr>
          <w:rFonts w:ascii="Times New Roman" w:hAnsi="Times New Roman"/>
        </w:rPr>
        <w:t>1.2.1  研究方法</w:t>
      </w:r>
      <w:bookmarkEnd w:id="52"/>
      <w:bookmarkEnd w:id="53"/>
      <w:bookmarkEnd w:id="54"/>
      <w:bookmarkEnd w:id="55"/>
      <w:bookmarkEnd w:id="56"/>
      <w:bookmarkEnd w:id="57"/>
      <w:bookmarkEnd w:id="58"/>
      <w:bookmarkEnd w:id="59"/>
    </w:p>
    <w:p w14:paraId="17293AAB">
      <w:pPr>
        <w:pStyle w:val="4"/>
        <w:snapToGrid w:val="0"/>
        <w:spacing w:before="312" w:after="312"/>
        <w:rPr>
          <w:rFonts w:ascii="Times New Roman" w:hAnsi="Times New Roman"/>
        </w:rPr>
      </w:pPr>
      <w:bookmarkStart w:id="60" w:name="_Toc44334271"/>
      <w:bookmarkStart w:id="61" w:name="_Toc7757"/>
      <w:bookmarkStart w:id="62" w:name="_Toc10951"/>
      <w:bookmarkStart w:id="63" w:name="_Toc21040"/>
      <w:bookmarkStart w:id="64" w:name="_Toc31265"/>
      <w:bookmarkStart w:id="65" w:name="_Toc15590"/>
      <w:bookmarkStart w:id="66" w:name="_Toc12937"/>
      <w:bookmarkStart w:id="67" w:name="_Toc28836"/>
      <w:r>
        <w:rPr>
          <w:rFonts w:ascii="Times New Roman" w:hAnsi="Times New Roman"/>
        </w:rPr>
        <w:t>1.2.2  创新之处</w:t>
      </w:r>
      <w:bookmarkEnd w:id="60"/>
      <w:bookmarkEnd w:id="61"/>
      <w:bookmarkEnd w:id="62"/>
      <w:bookmarkEnd w:id="63"/>
      <w:bookmarkEnd w:id="64"/>
      <w:bookmarkEnd w:id="65"/>
      <w:bookmarkEnd w:id="66"/>
      <w:bookmarkEnd w:id="67"/>
      <w:r>
        <w:rPr>
          <w:rFonts w:ascii="Times New Roman" w:hAnsi="Times New Roman"/>
        </w:rPr>
        <w:tab/>
      </w:r>
    </w:p>
    <w:p w14:paraId="5184F2FF">
      <w:pPr>
        <w:spacing w:line="440" w:lineRule="exact"/>
        <w:ind w:firstLine="480" w:firstLineChars="200"/>
        <w:rPr>
          <w:color w:val="FF0000"/>
          <w:sz w:val="24"/>
        </w:rPr>
      </w:pPr>
      <w:r>
        <w:rPr>
          <w:color w:val="FF0000"/>
          <w:sz w:val="24"/>
        </w:rPr>
        <w:t>（正文中章、条、款</w:t>
      </w:r>
      <w:r>
        <w:rPr>
          <w:b/>
          <w:bCs/>
          <w:color w:val="FF0000"/>
          <w:sz w:val="24"/>
        </w:rPr>
        <w:t>序号</w:t>
      </w:r>
      <w:r>
        <w:rPr>
          <w:color w:val="FF0000"/>
          <w:sz w:val="24"/>
        </w:rPr>
        <w:t>后空两格再撰写标题，例：1  绪论；1.1  课题的选择与研究背景）</w:t>
      </w:r>
      <w:bookmarkStart w:id="68" w:name="_Toc15356"/>
      <w:bookmarkStart w:id="69" w:name="_Toc14947"/>
      <w:bookmarkStart w:id="70" w:name="_Toc8249"/>
      <w:bookmarkStart w:id="71" w:name="_Toc1222"/>
      <w:bookmarkStart w:id="72" w:name="_Toc2453"/>
      <w:bookmarkStart w:id="73" w:name="_Toc16938"/>
      <w:bookmarkStart w:id="74" w:name="_Toc26366"/>
    </w:p>
    <w:p w14:paraId="08B9CCA1">
      <w:pPr>
        <w:spacing w:line="440" w:lineRule="exact"/>
        <w:ind w:firstLine="480" w:firstLineChars="200"/>
        <w:rPr>
          <w:color w:val="FF0000"/>
          <w:sz w:val="24"/>
        </w:rPr>
      </w:pPr>
    </w:p>
    <w:p w14:paraId="3DD10810">
      <w:pPr>
        <w:spacing w:line="440" w:lineRule="exact"/>
        <w:ind w:firstLine="480" w:firstLineChars="200"/>
        <w:rPr>
          <w:color w:val="FF0000"/>
          <w:sz w:val="24"/>
        </w:rPr>
      </w:pPr>
      <w:r>
        <w:rPr>
          <w:rFonts w:ascii="Calibri" w:hAnsi="Calibri"/>
          <w:sz w:val="24"/>
        </w:rPr>
        <mc:AlternateContent>
          <mc:Choice Requires="wpg">
            <w:drawing>
              <wp:anchor distT="0" distB="0" distL="114300" distR="114300" simplePos="0" relativeHeight="251701248" behindDoc="0" locked="0" layoutInCell="1" allowOverlap="1">
                <wp:simplePos x="0" y="0"/>
                <wp:positionH relativeFrom="column">
                  <wp:posOffset>4312920</wp:posOffset>
                </wp:positionH>
                <wp:positionV relativeFrom="paragraph">
                  <wp:posOffset>-180975</wp:posOffset>
                </wp:positionV>
                <wp:extent cx="2250440" cy="685165"/>
                <wp:effectExtent l="0" t="12700" r="29845" b="5080"/>
                <wp:wrapNone/>
                <wp:docPr id="104" name="组合 104"/>
                <wp:cNvGraphicFramePr/>
                <a:graphic xmlns:a="http://schemas.openxmlformats.org/drawingml/2006/main">
                  <a:graphicData uri="http://schemas.microsoft.com/office/word/2010/wordprocessingGroup">
                    <wpg:wgp>
                      <wpg:cNvGrpSpPr/>
                      <wpg:grpSpPr>
                        <a:xfrm>
                          <a:off x="5028565" y="2662555"/>
                          <a:ext cx="2250440" cy="685165"/>
                          <a:chOff x="11281" y="141444"/>
                          <a:chExt cx="3044" cy="1079"/>
                        </a:xfrm>
                        <a:effectLst/>
                      </wpg:grpSpPr>
                      <wps:wsp>
                        <wps:cNvPr id="98" name="矩形 98"/>
                        <wps:cNvSpPr/>
                        <wps:spPr>
                          <a:xfrm>
                            <a:off x="11671" y="141444"/>
                            <a:ext cx="2655" cy="765"/>
                          </a:xfrm>
                          <a:prstGeom prst="rect">
                            <a:avLst/>
                          </a:prstGeom>
                          <a:solidFill>
                            <a:srgbClr val="FFFFFF"/>
                          </a:solidFill>
                          <a:ln w="25400" cap="flat" cmpd="sng" algn="ctr">
                            <a:solidFill>
                              <a:srgbClr val="000000"/>
                            </a:solidFill>
                            <a:prstDash val="solid"/>
                          </a:ln>
                          <a:effectLst/>
                        </wps:spPr>
                        <wps:txbx>
                          <w:txbxContent>
                            <w:p w14:paraId="321F1339">
                              <w:pPr>
                                <w:spacing w:line="440" w:lineRule="exact"/>
                                <w:rPr>
                                  <w:rFonts w:hint="default" w:ascii="Calibri" w:hAnsi="Calibri"/>
                                  <w:color w:val="0718F7"/>
                                  <w:sz w:val="21"/>
                                  <w:szCs w:val="21"/>
                                  <w:lang w:val="en-US" w:eastAsia="zh-CN"/>
                                </w:rPr>
                              </w:pPr>
                              <w:r>
                                <w:rPr>
                                  <w:rFonts w:hint="eastAsia" w:ascii="Calibri" w:hAnsi="Calibri"/>
                                  <w:color w:val="0718F7"/>
                                  <w:sz w:val="21"/>
                                  <w:szCs w:val="21"/>
                                  <w:lang w:val="en-US" w:eastAsia="zh-CN"/>
                                </w:rPr>
                                <w:t>宋体，小五号，每页重新编号</w:t>
                              </w:r>
                            </w:p>
                            <w:p w14:paraId="43989C22">
                              <w:pPr>
                                <w:pStyle w:val="6"/>
                                <w:rPr>
                                  <w:rFonts w:hint="default"/>
                                  <w:lang w:val="en-US"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9" name="直接箭头连接符 99"/>
                        <wps:cNvCnPr>
                          <a:stCxn id="98" idx="1"/>
                          <a:endCxn id="91" idx="1"/>
                        </wps:cNvCnPr>
                        <wps:spPr>
                          <a:xfrm flipH="1">
                            <a:off x="11281" y="141827"/>
                            <a:ext cx="390" cy="697"/>
                          </a:xfrm>
                          <a:prstGeom prst="straightConnector1">
                            <a:avLst/>
                          </a:prstGeom>
                          <a:noFill/>
                          <a:ln w="9525" cap="flat" cmpd="sng" algn="ctr">
                            <a:solidFill>
                              <a:srgbClr val="000000"/>
                            </a:solidFill>
                            <a:prstDash val="solid"/>
                            <a:headEnd type="none"/>
                            <a:tailEnd type="triangle" w="med" len="med"/>
                          </a:ln>
                          <a:effectLst/>
                        </wps:spPr>
                        <wps:bodyPr/>
                      </wps:wsp>
                    </wpg:wgp>
                  </a:graphicData>
                </a:graphic>
              </wp:anchor>
            </w:drawing>
          </mc:Choice>
          <mc:Fallback>
            <w:pict>
              <v:group id="_x0000_s1026" o:spid="_x0000_s1026" o:spt="203" style="position:absolute;left:0pt;margin-left:339.6pt;margin-top:-14.25pt;height:53.95pt;width:177.2pt;z-index:251701248;mso-width-relative:page;mso-height-relative:page;" coordorigin="11281,141444" coordsize="3044,1079" o:gfxdata="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">
                <o:lock v:ext="edit" aspectratio="f"/>
                <v:rect id="_x0000_s1026" o:spid="_x0000_s1026" o:spt="1" style="position:absolute;left:11671;top:141444;height:765;width:2655;v-text-anchor:middle;" fillcolor="#FFFFFF" filled="t" stroked="t" coordsize="21600,21600" o:gfxdata="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Sx3yLgAAADbAAAA&#10;DwAAAAAAAAABACAAAAAiAAAAZHJzL2Rvd25yZXYueG1sUEsBAhQAFAAAAAgAh07iQDMvBZ47AAAA&#10;OQAAABAAAAAAAAAAAQAgAAAABwEAAGRycy9zaGFwZXhtbC54bWxQSwUGAAAAAAYABgBbAQAAsQMA&#10;AAAA&#10;">
                  <v:fill on="t" focussize="0,0"/>
                  <v:stroke weight="2pt" color="#000000" joinstyle="round"/>
                  <v:imagedata o:title=""/>
                  <o:lock v:ext="edit" aspectratio="f"/>
                  <v:textbox>
                    <w:txbxContent>
                      <w:p w14:paraId="321F1339">
                        <w:pPr>
                          <w:spacing w:line="440" w:lineRule="exact"/>
                          <w:rPr>
                            <w:rFonts w:hint="default" w:ascii="Calibri" w:hAnsi="Calibri"/>
                            <w:color w:val="0718F7"/>
                            <w:sz w:val="21"/>
                            <w:szCs w:val="21"/>
                            <w:lang w:val="en-US" w:eastAsia="zh-CN"/>
                          </w:rPr>
                        </w:pPr>
                        <w:r>
                          <w:rPr>
                            <w:rFonts w:hint="eastAsia" w:ascii="Calibri" w:hAnsi="Calibri"/>
                            <w:color w:val="0718F7"/>
                            <w:sz w:val="21"/>
                            <w:szCs w:val="21"/>
                            <w:lang w:val="en-US" w:eastAsia="zh-CN"/>
                          </w:rPr>
                          <w:t>宋体，小五号，每页重新编号</w:t>
                        </w:r>
                      </w:p>
                      <w:p w14:paraId="43989C22">
                        <w:pPr>
                          <w:pStyle w:val="6"/>
                          <w:rPr>
                            <w:rFonts w:hint="default"/>
                            <w:lang w:val="en-US" w:eastAsia="zh-CN"/>
                          </w:rPr>
                        </w:pPr>
                      </w:p>
                    </w:txbxContent>
                  </v:textbox>
                </v:rect>
                <v:shape id="_x0000_s1026" o:spid="_x0000_s1026" o:spt="32" type="#_x0000_t32" style="position:absolute;left:11281;top:141827;flip:x;height:697;width:390;" filled="f" stroked="t" coordsize="21600,21600" o:gfxdata="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UFpO/&#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46DC0EC3">
      <w:pPr>
        <w:spacing w:line="440" w:lineRule="exact"/>
        <w:ind w:firstLine="480" w:firstLineChars="200"/>
        <w:rPr>
          <w:color w:val="FF0000"/>
          <w:sz w:val="24"/>
        </w:rPr>
        <w:sectPr>
          <w:footerReference r:id="rId12" w:type="default"/>
          <w:footnotePr>
            <w:numFmt w:val="decimal"/>
            <w:numRestart w:val="eachSect"/>
          </w:footnotePr>
          <w:pgSz w:w="11906" w:h="16838"/>
          <w:pgMar w:top="1417" w:right="1134" w:bottom="1134" w:left="1417" w:header="850" w:footer="1134" w:gutter="0"/>
          <w:pgNumType w:fmt="decimal" w:start="1"/>
          <w:cols w:space="720" w:num="1"/>
          <w:docGrid w:type="lines" w:linePitch="312" w:charSpace="0"/>
        </w:sectPr>
      </w:pPr>
    </w:p>
    <w:p w14:paraId="5818017D">
      <w:pPr>
        <w:keepNext w:val="0"/>
        <w:keepLines w:val="0"/>
        <w:pageBreakBefore w:val="0"/>
        <w:widowControl w:val="0"/>
        <w:kinsoku/>
        <w:wordWrap/>
        <w:overflowPunct/>
        <w:topLinePunct w:val="0"/>
        <w:autoSpaceDE/>
        <w:autoSpaceDN/>
        <w:bidi w:val="0"/>
        <w:adjustRightInd/>
        <w:snapToGrid/>
        <w:spacing w:before="624" w:beforeLines="200" w:after="624" w:afterLines="200" w:line="360" w:lineRule="auto"/>
        <w:jc w:val="center"/>
        <w:textAlignment w:val="auto"/>
        <w:outlineLvl w:val="0"/>
        <w:rPr>
          <w:rFonts w:eastAsia="黑体"/>
          <w:sz w:val="32"/>
          <w:szCs w:val="32"/>
        </w:rPr>
      </w:pPr>
      <w:bookmarkStart w:id="75" w:name="_Toc44334272"/>
      <w:r>
        <w:rPr>
          <w:rFonts w:eastAsia="黑体"/>
          <w:sz w:val="32"/>
          <w:szCs w:val="32"/>
        </w:rPr>
        <w:t>2  电子商务与物流的</w:t>
      </w:r>
      <w:bookmarkEnd w:id="68"/>
      <w:bookmarkEnd w:id="69"/>
      <w:bookmarkEnd w:id="70"/>
      <w:bookmarkEnd w:id="71"/>
      <w:bookmarkEnd w:id="72"/>
      <w:bookmarkEnd w:id="73"/>
      <w:bookmarkEnd w:id="74"/>
      <w:r>
        <w:rPr>
          <w:rFonts w:eastAsia="黑体"/>
          <w:sz w:val="32"/>
          <w:szCs w:val="32"/>
        </w:rPr>
        <w:t>关系</w:t>
      </w:r>
      <w:bookmarkEnd w:id="75"/>
    </w:p>
    <w:p w14:paraId="4AA4730A">
      <w:pPr>
        <w:snapToGrid w:val="0"/>
        <w:spacing w:line="440" w:lineRule="exact"/>
        <w:ind w:firstLine="480" w:firstLineChars="200"/>
        <w:rPr>
          <w:sz w:val="24"/>
          <w:lang w:val="zh-CN"/>
        </w:rPr>
      </w:pPr>
      <w:bookmarkStart w:id="76" w:name="_Toc19901"/>
      <w:bookmarkStart w:id="77" w:name="_Toc15844"/>
      <w:bookmarkStart w:id="78" w:name="_Toc30637"/>
      <w:bookmarkStart w:id="79" w:name="_Toc5063"/>
      <w:bookmarkStart w:id="80" w:name="_Toc19511"/>
      <w:bookmarkStart w:id="81" w:name="_Toc7130"/>
      <w:bookmarkStart w:id="82" w:name="_Toc15255"/>
      <w:r>
        <w:rPr>
          <w:sz w:val="24"/>
          <w:lang w:val="zh-CN"/>
        </w:rPr>
        <w:t>当前，物流企业及电商企业在物流方面都增强设施建设，提高网络布局的合理性，加强企业资源共享，</w:t>
      </w:r>
      <w:r>
        <w:rPr>
          <w:sz w:val="24"/>
        </w:rPr>
        <w:t>…………………</w:t>
      </w:r>
      <w:r>
        <w:rPr>
          <w:sz w:val="24"/>
          <w:lang w:val="zh-CN"/>
        </w:rPr>
        <w:t>。</w:t>
      </w:r>
      <w:bookmarkEnd w:id="76"/>
    </w:p>
    <w:p w14:paraId="196F7C3B">
      <w:pPr>
        <w:pStyle w:val="3"/>
        <w:spacing w:before="312" w:beforeLines="100" w:after="312" w:afterLines="100"/>
        <w:rPr>
          <w:rFonts w:eastAsia="黑体"/>
          <w:b w:val="0"/>
          <w:kern w:val="0"/>
          <w:sz w:val="28"/>
          <w:szCs w:val="36"/>
        </w:rPr>
      </w:pPr>
      <w:bookmarkStart w:id="83" w:name="_Toc19432"/>
      <w:bookmarkStart w:id="84" w:name="_Toc44334273"/>
      <w:r>
        <w:rPr>
          <w:rFonts w:eastAsia="黑体"/>
          <w:b w:val="0"/>
          <w:kern w:val="0"/>
          <w:sz w:val="28"/>
          <w:szCs w:val="36"/>
        </w:rPr>
        <w:t>2.1  电子商务离不开物流</w:t>
      </w:r>
      <w:bookmarkEnd w:id="77"/>
      <w:bookmarkEnd w:id="78"/>
      <w:bookmarkEnd w:id="79"/>
      <w:bookmarkEnd w:id="80"/>
      <w:bookmarkEnd w:id="81"/>
      <w:bookmarkEnd w:id="82"/>
      <w:bookmarkEnd w:id="83"/>
      <w:bookmarkEnd w:id="84"/>
    </w:p>
    <w:p w14:paraId="74A055F3">
      <w:pPr>
        <w:snapToGrid w:val="0"/>
        <w:spacing w:line="440" w:lineRule="exact"/>
        <w:ind w:firstLine="480" w:firstLineChars="200"/>
        <w:rPr>
          <w:sz w:val="24"/>
          <w:lang w:val="zh-CN"/>
        </w:rPr>
      </w:pPr>
      <w:r>
        <w:rPr>
          <w:sz w:val="24"/>
        </w:rPr>
        <mc:AlternateContent>
          <mc:Choice Requires="wpg">
            <w:drawing>
              <wp:anchor distT="0" distB="0" distL="114300" distR="114300" simplePos="0" relativeHeight="251688960" behindDoc="0" locked="0" layoutInCell="1" allowOverlap="1">
                <wp:simplePos x="0" y="0"/>
                <wp:positionH relativeFrom="column">
                  <wp:posOffset>4128770</wp:posOffset>
                </wp:positionH>
                <wp:positionV relativeFrom="paragraph">
                  <wp:posOffset>355600</wp:posOffset>
                </wp:positionV>
                <wp:extent cx="1933575" cy="685800"/>
                <wp:effectExtent l="0" t="12700" r="20955" b="4445"/>
                <wp:wrapNone/>
                <wp:docPr id="18" name="组合 18"/>
                <wp:cNvGraphicFramePr/>
                <a:graphic xmlns:a="http://schemas.openxmlformats.org/drawingml/2006/main">
                  <a:graphicData uri="http://schemas.microsoft.com/office/word/2010/wordprocessingGroup">
                    <wpg:wgp>
                      <wpg:cNvGrpSpPr/>
                      <wpg:grpSpPr>
                        <a:xfrm>
                          <a:off x="0" y="0"/>
                          <a:ext cx="1933575" cy="685800"/>
                          <a:chOff x="11281" y="141174"/>
                          <a:chExt cx="3045" cy="1080"/>
                        </a:xfrm>
                        <a:effectLst/>
                      </wpg:grpSpPr>
                      <wps:wsp>
                        <wps:cNvPr id="15" name="矩形 15"/>
                        <wps:cNvSpPr/>
                        <wps:spPr>
                          <a:xfrm>
                            <a:off x="11671" y="141174"/>
                            <a:ext cx="2655" cy="765"/>
                          </a:xfrm>
                          <a:prstGeom prst="rect">
                            <a:avLst/>
                          </a:prstGeom>
                          <a:solidFill>
                            <a:srgbClr val="FFFFFF"/>
                          </a:solidFill>
                          <a:ln w="25400" cap="flat" cmpd="sng">
                            <a:solidFill>
                              <a:srgbClr val="000000"/>
                            </a:solidFill>
                            <a:prstDash val="solid"/>
                            <a:round/>
                            <a:headEnd type="none" w="med" len="med"/>
                            <a:tailEnd type="none" w="med" len="med"/>
                          </a:ln>
                          <a:effectLst/>
                        </wps:spPr>
                        <wps:txbx>
                          <w:txbxContent>
                            <w:p w14:paraId="48CCF6E6">
                              <w:pPr>
                                <w:jc w:val="center"/>
                                <w:rPr>
                                  <w:rFonts w:hint="eastAsia"/>
                                  <w:color w:val="0718F7"/>
                                </w:rPr>
                              </w:pPr>
                              <w:r>
                                <w:rPr>
                                  <w:rFonts w:hint="eastAsia"/>
                                  <w:b/>
                                  <w:bCs/>
                                  <w:color w:val="0718F7"/>
                                </w:rPr>
                                <w:t>图片版式为：四周环绕型</w:t>
                              </w:r>
                            </w:p>
                          </w:txbxContent>
                        </wps:txbx>
                        <wps:bodyPr vert="horz" wrap="square" anchor="ctr" anchorCtr="0" upright="1"/>
                      </wps:wsp>
                      <wps:wsp>
                        <wps:cNvPr id="16" name="直接箭头连接符 16"/>
                        <wps:cNvCnPr>
                          <a:stCxn id="15" idx="1"/>
                          <a:endCxn id="91" idx="1"/>
                        </wps:cNvCnPr>
                        <wps:spPr>
                          <a:xfrm flipH="1">
                            <a:off x="11281" y="141557"/>
                            <a:ext cx="390" cy="697"/>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325.1pt;margin-top:28pt;height:54pt;width:152.25pt;z-index:251688960;mso-width-relative:page;mso-height-relative:page;" coordorigin="11281,141174" coordsize="3045,1080" o:gfxdata="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">
                <o:lock v:ext="edit" aspectratio="f"/>
                <v:rect id="_x0000_s1026" o:spid="_x0000_s1026" o:spt="1" style="position:absolute;left:11671;top:141174;height:765;width:2655;v-text-anchor:middle;" fillcolor="#FFFFFF" filled="t" stroked="t" coordsize="21600,21600" o:gfxdata="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7bDLsAAADb&#10;AAAADwAAAAAAAAABACAAAAAiAAAAZHJzL2Rvd25yZXYueG1sUEsBAhQAFAAAAAgAh07iQDMvBZ47&#10;AAAAOQAAABAAAAAAAAAAAQAgAAAACgEAAGRycy9zaGFwZXhtbC54bWxQSwUGAAAAAAYABgBbAQAA&#10;tAMAAAAA&#10;">
                  <v:fill on="t" focussize="0,0"/>
                  <v:stroke weight="2pt" color="#000000" joinstyle="round"/>
                  <v:imagedata o:title=""/>
                  <o:lock v:ext="edit" aspectratio="f"/>
                  <v:textbox>
                    <w:txbxContent>
                      <w:p w14:paraId="48CCF6E6">
                        <w:pPr>
                          <w:jc w:val="center"/>
                          <w:rPr>
                            <w:rFonts w:hint="eastAsia"/>
                            <w:color w:val="0718F7"/>
                          </w:rPr>
                        </w:pPr>
                        <w:r>
                          <w:rPr>
                            <w:rFonts w:hint="eastAsia"/>
                            <w:b/>
                            <w:bCs/>
                            <w:color w:val="0718F7"/>
                          </w:rPr>
                          <w:t>图片版式为：四周环绕型</w:t>
                        </w:r>
                      </w:p>
                    </w:txbxContent>
                  </v:textbox>
                </v:rect>
                <v:shape id="_x0000_s1026" o:spid="_x0000_s1026" o:spt="32" type="#_x0000_t32" style="position:absolute;left:11281;top:141557;flip:x;height:697;width:390;" filled="f" stroked="t" coordsize="21600,21600" o:gfxdata="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1iBu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group>
            </w:pict>
          </mc:Fallback>
        </mc:AlternateContent>
      </w:r>
      <w:r>
        <w:rPr>
          <w:sz w:val="24"/>
        </w:rPr>
        <w:t>消费者能够利用电子商务在</w:t>
      </w:r>
      <w:r>
        <w:rPr>
          <w:sz w:val="24"/>
          <w:lang w:val="zh-CN"/>
        </w:rPr>
        <w:t>任何地点买到她们想买的商品。同时也为商家带来众多利益，</w:t>
      </w:r>
      <w:r>
        <w:rPr>
          <w:sz w:val="24"/>
        </w:rPr>
        <w:t>…………………</w:t>
      </w:r>
      <w:r>
        <w:rPr>
          <w:sz w:val="24"/>
          <w:lang w:val="zh-CN"/>
        </w:rPr>
        <w:t>。</w:t>
      </w:r>
      <w:r>
        <w:rPr>
          <w:rStyle w:val="18"/>
          <w:sz w:val="24"/>
          <w:lang w:val="zh-CN"/>
        </w:rPr>
        <w:t>[</w:t>
      </w:r>
      <w:r>
        <w:rPr>
          <w:rStyle w:val="18"/>
          <w:sz w:val="24"/>
          <w:lang w:val="zh-CN"/>
        </w:rPr>
        <w:footnoteReference w:id="1"/>
      </w:r>
      <w:r>
        <w:rPr>
          <w:rStyle w:val="18"/>
          <w:sz w:val="24"/>
          <w:lang w:val="zh-CN"/>
        </w:rPr>
        <w:t>]</w:t>
      </w:r>
    </w:p>
    <w:p w14:paraId="7483F18E">
      <w:pPr>
        <w:pStyle w:val="6"/>
        <w:snapToGrid w:val="0"/>
        <w:spacing w:before="2" w:line="300" w:lineRule="auto"/>
        <w:ind w:firstLine="420" w:firstLineChars="200"/>
        <w:rPr>
          <w:sz w:val="21"/>
          <w:szCs w:val="24"/>
        </w:rPr>
      </w:pPr>
      <w:r>
        <w:rPr>
          <w:sz w:val="21"/>
          <w:szCs w:val="24"/>
        </w:rPr>
        <w:drawing>
          <wp:anchor distT="0" distB="0" distL="114300" distR="114300" simplePos="0" relativeHeight="251689984" behindDoc="0" locked="0" layoutInCell="1" allowOverlap="1">
            <wp:simplePos x="0" y="0"/>
            <wp:positionH relativeFrom="page">
              <wp:posOffset>1492885</wp:posOffset>
            </wp:positionH>
            <wp:positionV relativeFrom="paragraph">
              <wp:posOffset>42545</wp:posOffset>
            </wp:positionV>
            <wp:extent cx="4575175" cy="2172335"/>
            <wp:effectExtent l="0" t="0" r="2540" b="5080"/>
            <wp:wrapNone/>
            <wp:docPr id="2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2.png"/>
                    <pic:cNvPicPr>
                      <a:picLocks noChangeAspect="1"/>
                    </pic:cNvPicPr>
                  </pic:nvPicPr>
                  <pic:blipFill>
                    <a:blip r:embed="rId21"/>
                    <a:stretch>
                      <a:fillRect/>
                    </a:stretch>
                  </pic:blipFill>
                  <pic:spPr>
                    <a:xfrm>
                      <a:off x="0" y="0"/>
                      <a:ext cx="4575175" cy="2172335"/>
                    </a:xfrm>
                    <a:prstGeom prst="rect">
                      <a:avLst/>
                    </a:prstGeom>
                    <a:noFill/>
                    <a:ln>
                      <a:noFill/>
                    </a:ln>
                  </pic:spPr>
                </pic:pic>
              </a:graphicData>
            </a:graphic>
          </wp:anchor>
        </w:drawing>
      </w:r>
    </w:p>
    <w:p w14:paraId="006DA5E4">
      <w:pPr>
        <w:pStyle w:val="6"/>
        <w:snapToGrid w:val="0"/>
        <w:spacing w:before="2" w:line="300" w:lineRule="auto"/>
        <w:ind w:firstLine="420" w:firstLineChars="200"/>
        <w:rPr>
          <w:sz w:val="21"/>
          <w:szCs w:val="24"/>
        </w:rPr>
      </w:pPr>
    </w:p>
    <w:p w14:paraId="65741051">
      <w:pPr>
        <w:pStyle w:val="6"/>
        <w:snapToGrid w:val="0"/>
        <w:spacing w:before="2" w:line="300" w:lineRule="auto"/>
        <w:ind w:firstLine="420" w:firstLineChars="200"/>
        <w:rPr>
          <w:sz w:val="21"/>
          <w:szCs w:val="24"/>
        </w:rPr>
      </w:pPr>
    </w:p>
    <w:p w14:paraId="51CEBD64">
      <w:pPr>
        <w:pStyle w:val="6"/>
        <w:snapToGrid w:val="0"/>
        <w:spacing w:before="2" w:line="300" w:lineRule="auto"/>
        <w:ind w:firstLine="420" w:firstLineChars="200"/>
        <w:rPr>
          <w:sz w:val="21"/>
          <w:szCs w:val="24"/>
        </w:rPr>
      </w:pPr>
    </w:p>
    <w:p w14:paraId="4096517B">
      <w:pPr>
        <w:pStyle w:val="6"/>
        <w:snapToGrid w:val="0"/>
        <w:spacing w:before="2" w:line="300" w:lineRule="auto"/>
        <w:ind w:firstLine="480" w:firstLineChars="200"/>
        <w:rPr>
          <w:sz w:val="21"/>
          <w:szCs w:val="24"/>
        </w:rPr>
      </w:pPr>
      <w:r>
        <w:rPr>
          <w:sz w:val="24"/>
        </w:rPr>
        <mc:AlternateContent>
          <mc:Choice Requires="wpg">
            <w:drawing>
              <wp:anchor distT="0" distB="0" distL="114300" distR="114300" simplePos="0" relativeHeight="251659264" behindDoc="0" locked="0" layoutInCell="1" allowOverlap="1">
                <wp:simplePos x="0" y="0"/>
                <wp:positionH relativeFrom="column">
                  <wp:posOffset>-671830</wp:posOffset>
                </wp:positionH>
                <wp:positionV relativeFrom="paragraph">
                  <wp:posOffset>139700</wp:posOffset>
                </wp:positionV>
                <wp:extent cx="2105025" cy="876300"/>
                <wp:effectExtent l="12700" t="12700" r="8255" b="19685"/>
                <wp:wrapNone/>
                <wp:docPr id="105" name="组合 105"/>
                <wp:cNvGraphicFramePr/>
                <a:graphic xmlns:a="http://schemas.openxmlformats.org/drawingml/2006/main">
                  <a:graphicData uri="http://schemas.microsoft.com/office/word/2010/wordprocessingGroup">
                    <wpg:wgp>
                      <wpg:cNvGrpSpPr/>
                      <wpg:grpSpPr>
                        <a:xfrm>
                          <a:off x="0" y="0"/>
                          <a:ext cx="2105025" cy="876300"/>
                          <a:chOff x="4306" y="143649"/>
                          <a:chExt cx="3315" cy="1380"/>
                        </a:xfrm>
                        <a:effectLst/>
                      </wpg:grpSpPr>
                      <wps:wsp>
                        <wps:cNvPr id="100" name="矩形 100"/>
                        <wps:cNvSpPr/>
                        <wps:spPr>
                          <a:xfrm>
                            <a:off x="4306" y="143649"/>
                            <a:ext cx="2565" cy="1380"/>
                          </a:xfrm>
                          <a:prstGeom prst="rect">
                            <a:avLst/>
                          </a:prstGeom>
                          <a:solidFill>
                            <a:srgbClr val="FFFFFF"/>
                          </a:solidFill>
                          <a:ln w="25400" cap="flat" cmpd="sng" algn="ctr">
                            <a:solidFill>
                              <a:srgbClr val="000000"/>
                            </a:solidFill>
                            <a:prstDash val="solid"/>
                          </a:ln>
                          <a:effectLst/>
                        </wps:spPr>
                        <wps:txbx>
                          <w:txbxContent>
                            <w:p w14:paraId="1DE14697">
                              <w:pPr>
                                <w:jc w:val="left"/>
                                <w:rPr>
                                  <w:rFonts w:hint="eastAsia"/>
                                  <w:b/>
                                  <w:bCs/>
                                  <w:color w:val="0718F7"/>
                                </w:rPr>
                              </w:pPr>
                              <w:r>
                                <w:rPr>
                                  <w:rFonts w:hint="eastAsia"/>
                                  <w:b/>
                                  <w:bCs/>
                                  <w:color w:val="0718F7"/>
                                </w:rPr>
                                <w:t>图内文字：小五号宋体字</w:t>
                              </w:r>
                            </w:p>
                            <w:p w14:paraId="49D96CF2">
                              <w:pPr>
                                <w:jc w:val="left"/>
                                <w:rPr>
                                  <w:rFonts w:hint="eastAsia"/>
                                  <w:b/>
                                  <w:bCs/>
                                  <w:color w:val="0718F7"/>
                                </w:rPr>
                              </w:pPr>
                              <w:r>
                                <w:rPr>
                                  <w:rFonts w:hint="eastAsia"/>
                                  <w:b/>
                                  <w:bCs/>
                                  <w:color w:val="0718F7"/>
                                </w:rPr>
                                <w:t>英文采用：小五号</w:t>
                              </w:r>
                            </w:p>
                            <w:p w14:paraId="138A9455">
                              <w:pPr>
                                <w:jc w:val="left"/>
                                <w:rPr>
                                  <w:rFonts w:hint="eastAsia"/>
                                  <w:b/>
                                  <w:bCs/>
                                  <w:color w:val="0718F7"/>
                                </w:rPr>
                              </w:pPr>
                              <w:r>
                                <w:rPr>
                                  <w:rFonts w:hint="eastAsia"/>
                                  <w:b/>
                                  <w:bCs/>
                                  <w:color w:val="0718F7"/>
                                </w:rPr>
                                <w:t>Times New Roman字体</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1" name="直接箭头连接符 101"/>
                        <wps:cNvCnPr>
                          <a:stCxn id="100" idx="3"/>
                          <a:endCxn id="1073743979" idx="1"/>
                        </wps:cNvCnPr>
                        <wps:spPr>
                          <a:xfrm>
                            <a:off x="6871" y="144339"/>
                            <a:ext cx="750" cy="0"/>
                          </a:xfrm>
                          <a:prstGeom prst="straightConnector1">
                            <a:avLst/>
                          </a:prstGeom>
                          <a:noFill/>
                          <a:ln w="9525" cap="flat" cmpd="sng" algn="ctr">
                            <a:solidFill>
                              <a:srgbClr val="000000"/>
                            </a:solidFill>
                            <a:prstDash val="solid"/>
                            <a:headEnd type="none"/>
                            <a:tailEnd type="triangle" w="med" len="med"/>
                          </a:ln>
                          <a:effectLst/>
                        </wps:spPr>
                        <wps:bodyPr/>
                      </wps:wsp>
                    </wpg:wgp>
                  </a:graphicData>
                </a:graphic>
              </wp:anchor>
            </w:drawing>
          </mc:Choice>
          <mc:Fallback>
            <w:pict>
              <v:group id="_x0000_s1026" o:spid="_x0000_s1026" o:spt="203" style="position:absolute;left:0pt;margin-left:-52.9pt;margin-top:11pt;height:69pt;width:165.75pt;z-index:251659264;mso-width-relative:page;mso-height-relative:page;" coordorigin="4306,143649" coordsize="3315,1380" o:gfxdata="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">
                <o:lock v:ext="edit" aspectratio="f"/>
                <v:rect id="_x0000_s1026" o:spid="_x0000_s1026" o:spt="1" style="position:absolute;left:4306;top:143649;height:1380;width:2565;v-text-anchor:middle;" fillcolor="#FFFFFF" filled="t" stroked="t" coordsize="21600,21600" o:gfxdata="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twwr4A&#10;AADcAAAADwAAAAAAAAABACAAAAAiAAAAZHJzL2Rvd25yZXYueG1sUEsBAhQAFAAAAAgAh07iQDMv&#10;BZ47AAAAOQAAABAAAAAAAAAAAQAgAAAADQEAAGRycy9zaGFwZXhtbC54bWxQSwUGAAAAAAYABgBb&#10;AQAAtwMAAAAA&#10;">
                  <v:fill on="t" focussize="0,0"/>
                  <v:stroke weight="2pt" color="#000000" joinstyle="round"/>
                  <v:imagedata o:title=""/>
                  <o:lock v:ext="edit" aspectratio="f"/>
                  <v:textbox>
                    <w:txbxContent>
                      <w:p w14:paraId="1DE14697">
                        <w:pPr>
                          <w:jc w:val="left"/>
                          <w:rPr>
                            <w:rFonts w:hint="eastAsia"/>
                            <w:b/>
                            <w:bCs/>
                            <w:color w:val="0718F7"/>
                          </w:rPr>
                        </w:pPr>
                        <w:r>
                          <w:rPr>
                            <w:rFonts w:hint="eastAsia"/>
                            <w:b/>
                            <w:bCs/>
                            <w:color w:val="0718F7"/>
                          </w:rPr>
                          <w:t>图内文字：小五号宋体字</w:t>
                        </w:r>
                      </w:p>
                      <w:p w14:paraId="49D96CF2">
                        <w:pPr>
                          <w:jc w:val="left"/>
                          <w:rPr>
                            <w:rFonts w:hint="eastAsia"/>
                            <w:b/>
                            <w:bCs/>
                            <w:color w:val="0718F7"/>
                          </w:rPr>
                        </w:pPr>
                        <w:r>
                          <w:rPr>
                            <w:rFonts w:hint="eastAsia"/>
                            <w:b/>
                            <w:bCs/>
                            <w:color w:val="0718F7"/>
                          </w:rPr>
                          <w:t>英文采用：小五号</w:t>
                        </w:r>
                      </w:p>
                      <w:p w14:paraId="138A9455">
                        <w:pPr>
                          <w:jc w:val="left"/>
                          <w:rPr>
                            <w:rFonts w:hint="eastAsia"/>
                            <w:b/>
                            <w:bCs/>
                            <w:color w:val="0718F7"/>
                          </w:rPr>
                        </w:pPr>
                        <w:r>
                          <w:rPr>
                            <w:rFonts w:hint="eastAsia"/>
                            <w:b/>
                            <w:bCs/>
                            <w:color w:val="0718F7"/>
                          </w:rPr>
                          <w:t>Times New Roman字体</w:t>
                        </w:r>
                      </w:p>
                    </w:txbxContent>
                  </v:textbox>
                </v:rect>
                <v:shape id="_x0000_s1026" o:spid="_x0000_s1026" o:spt="32" type="#_x0000_t32" style="position:absolute;left:6871;top:144339;height:0;width:750;" filled="f" stroked="t" coordsize="21600,21600" o:gfxdata="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wbJ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w:pict>
          </mc:Fallback>
        </mc:AlternateContent>
      </w:r>
    </w:p>
    <w:p w14:paraId="0934625C">
      <w:pPr>
        <w:pStyle w:val="6"/>
        <w:snapToGrid w:val="0"/>
        <w:spacing w:before="2" w:line="300" w:lineRule="auto"/>
        <w:ind w:firstLine="420" w:firstLineChars="200"/>
        <w:rPr>
          <w:sz w:val="21"/>
          <w:szCs w:val="24"/>
        </w:rPr>
      </w:pPr>
    </w:p>
    <w:p w14:paraId="221DCE1D">
      <w:pPr>
        <w:pStyle w:val="6"/>
        <w:snapToGrid w:val="0"/>
        <w:spacing w:before="2" w:line="300" w:lineRule="auto"/>
        <w:ind w:firstLine="420" w:firstLineChars="200"/>
        <w:rPr>
          <w:sz w:val="21"/>
          <w:szCs w:val="24"/>
        </w:rPr>
      </w:pPr>
    </w:p>
    <w:p w14:paraId="119573FF">
      <w:pPr>
        <w:pStyle w:val="6"/>
        <w:snapToGrid w:val="0"/>
        <w:spacing w:before="2" w:line="300" w:lineRule="auto"/>
        <w:ind w:firstLine="420" w:firstLineChars="200"/>
        <w:rPr>
          <w:sz w:val="21"/>
          <w:szCs w:val="24"/>
        </w:rPr>
      </w:pPr>
    </w:p>
    <w:p w14:paraId="6AF0FC0B">
      <w:pPr>
        <w:pStyle w:val="6"/>
        <w:snapToGrid w:val="0"/>
        <w:spacing w:before="2" w:line="300" w:lineRule="auto"/>
        <w:ind w:firstLine="420" w:firstLineChars="200"/>
        <w:rPr>
          <w:sz w:val="21"/>
          <w:szCs w:val="24"/>
        </w:rPr>
      </w:pPr>
    </w:p>
    <w:p w14:paraId="0B290D60">
      <w:pPr>
        <w:pStyle w:val="6"/>
        <w:snapToGrid w:val="0"/>
        <w:spacing w:before="2" w:line="300" w:lineRule="auto"/>
        <w:jc w:val="both"/>
        <w:rPr>
          <w:sz w:val="21"/>
          <w:szCs w:val="24"/>
        </w:rPr>
      </w:pPr>
    </w:p>
    <w:p w14:paraId="61EC6A59">
      <w:pPr>
        <w:pStyle w:val="6"/>
        <w:snapToGrid w:val="0"/>
        <w:spacing w:before="2" w:line="300" w:lineRule="auto"/>
        <w:jc w:val="both"/>
        <w:rPr>
          <w:sz w:val="21"/>
          <w:szCs w:val="24"/>
        </w:rPr>
      </w:pPr>
    </w:p>
    <w:p w14:paraId="00237DF9">
      <w:pPr>
        <w:pStyle w:val="6"/>
        <w:snapToGrid w:val="0"/>
        <w:spacing w:before="2" w:line="300" w:lineRule="auto"/>
        <w:jc w:val="both"/>
        <w:rPr>
          <w:sz w:val="21"/>
          <w:szCs w:val="24"/>
        </w:rPr>
      </w:pPr>
    </w:p>
    <w:p w14:paraId="29287899">
      <w:pPr>
        <w:pStyle w:val="6"/>
        <w:snapToGrid w:val="0"/>
        <w:spacing w:line="360" w:lineRule="auto"/>
        <w:ind w:firstLine="480" w:firstLineChars="200"/>
        <w:rPr>
          <w:sz w:val="21"/>
          <w:szCs w:val="24"/>
        </w:rPr>
      </w:pPr>
      <w:r>
        <w:rPr>
          <w:sz w:val="24"/>
        </w:rPr>
        <mc:AlternateContent>
          <mc:Choice Requires="wpg">
            <w:drawing>
              <wp:anchor distT="0" distB="0" distL="114300" distR="114300" simplePos="0" relativeHeight="251687936" behindDoc="0" locked="0" layoutInCell="1" allowOverlap="1">
                <wp:simplePos x="0" y="0"/>
                <wp:positionH relativeFrom="column">
                  <wp:posOffset>1802765</wp:posOffset>
                </wp:positionH>
                <wp:positionV relativeFrom="paragraph">
                  <wp:posOffset>-65117980</wp:posOffset>
                </wp:positionV>
                <wp:extent cx="3436620" cy="65473580"/>
                <wp:effectExtent l="0" t="33020" r="26670" b="21590"/>
                <wp:wrapNone/>
                <wp:docPr id="24" name="组合 24"/>
                <wp:cNvGraphicFramePr/>
                <a:graphic xmlns:a="http://schemas.openxmlformats.org/drawingml/2006/main">
                  <a:graphicData uri="http://schemas.microsoft.com/office/word/2010/wordprocessingGroup">
                    <wpg:wgp>
                      <wpg:cNvGrpSpPr/>
                      <wpg:grpSpPr>
                        <a:xfrm>
                          <a:off x="0" y="0"/>
                          <a:ext cx="3436620" cy="65473580"/>
                          <a:chOff x="8165" y="42491"/>
                          <a:chExt cx="5412" cy="103108"/>
                        </a:xfrm>
                        <a:effectLst/>
                      </wpg:grpSpPr>
                      <wps:wsp>
                        <wps:cNvPr id="20" name="矩形 20"/>
                        <wps:cNvSpPr/>
                        <wps:spPr>
                          <a:xfrm>
                            <a:off x="12060" y="144834"/>
                            <a:ext cx="1517" cy="765"/>
                          </a:xfrm>
                          <a:prstGeom prst="rect">
                            <a:avLst/>
                          </a:prstGeom>
                          <a:solidFill>
                            <a:srgbClr val="FFFFFF"/>
                          </a:solidFill>
                          <a:ln w="25400" cap="flat" cmpd="sng">
                            <a:solidFill>
                              <a:srgbClr val="000000"/>
                            </a:solidFill>
                            <a:prstDash val="solid"/>
                            <a:round/>
                            <a:headEnd type="none" w="med" len="med"/>
                            <a:tailEnd type="none" w="med" len="med"/>
                          </a:ln>
                          <a:effectLst/>
                        </wps:spPr>
                        <wps:txbx>
                          <w:txbxContent>
                            <w:p w14:paraId="336E0CD8">
                              <w:pPr>
                                <w:jc w:val="center"/>
                                <w:rPr>
                                  <w:rFonts w:hint="eastAsia"/>
                                  <w:b/>
                                  <w:bCs/>
                                  <w:color w:val="0718F7"/>
                                </w:rPr>
                              </w:pPr>
                              <w:r>
                                <w:rPr>
                                  <w:rFonts w:hint="eastAsia"/>
                                  <w:b/>
                                  <w:bCs/>
                                  <w:color w:val="0718F7"/>
                                </w:rPr>
                                <w:t>五号黑体</w:t>
                              </w:r>
                            </w:p>
                          </w:txbxContent>
                        </wps:txbx>
                        <wps:bodyPr vert="horz" wrap="square" anchor="ctr" anchorCtr="0" upright="1"/>
                      </wps:wsp>
                      <wps:wsp>
                        <wps:cNvPr id="22" name="直接箭头连接符 22"/>
                        <wps:cNvCnPr>
                          <a:stCxn id="91" idx="3"/>
                          <a:endCxn id="91" idx="1"/>
                        </wps:cNvCnPr>
                        <wps:spPr>
                          <a:xfrm flipV="1">
                            <a:off x="8165" y="42491"/>
                            <a:ext cx="3046" cy="19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141.95pt;margin-top:-5127.4pt;height:5155.4pt;width:270.6pt;z-index:251687936;mso-width-relative:page;mso-height-relative:page;" coordorigin="8165,42491" coordsize="5412,103108" o:gfxdata="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">
                <o:lock v:ext="edit" aspectratio="f"/>
                <v:rect id="_x0000_s1026" o:spid="_x0000_s1026" o:spt="1" style="position:absolute;left:12060;top:144834;height:765;width:1517;v-text-anchor:middle;" fillcolor="#FFFFFF" filled="t" stroked="t" coordsize="21600,21600" o:gfxdata="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OWyKbgAAADbAAAA&#10;DwAAAAAAAAABACAAAAAiAAAAZHJzL2Rvd25yZXYueG1sUEsBAhQAFAAAAAgAh07iQDMvBZ47AAAA&#10;OQAAABAAAAAAAAAAAQAgAAAABwEAAGRycy9zaGFwZXhtbC54bWxQSwUGAAAAAAYABgBbAQAAsQMA&#10;AAAA&#10;">
                  <v:fill on="t" focussize="0,0"/>
                  <v:stroke weight="2pt" color="#000000" joinstyle="round"/>
                  <v:imagedata o:title=""/>
                  <o:lock v:ext="edit" aspectratio="f"/>
                  <v:textbox>
                    <w:txbxContent>
                      <w:p w14:paraId="336E0CD8">
                        <w:pPr>
                          <w:jc w:val="center"/>
                          <w:rPr>
                            <w:rFonts w:hint="eastAsia"/>
                            <w:b/>
                            <w:bCs/>
                            <w:color w:val="0718F7"/>
                          </w:rPr>
                        </w:pPr>
                        <w:r>
                          <w:rPr>
                            <w:rFonts w:hint="eastAsia"/>
                            <w:b/>
                            <w:bCs/>
                            <w:color w:val="0718F7"/>
                          </w:rPr>
                          <w:t>五号黑体</w:t>
                        </w:r>
                      </w:p>
                    </w:txbxContent>
                  </v:textbox>
                </v:rect>
                <v:shape id="_x0000_s1026" o:spid="_x0000_s1026" o:spt="32" type="#_x0000_t32" style="position:absolute;left:8165;top:42491;flip:y;height:195;width:3046;" filled="f" stroked="t" coordsize="21600,21600" o:gfxdata="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g9NB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w:pict>
          </mc:Fallback>
        </mc:AlternateContent>
      </w:r>
      <w:r>
        <w:rPr>
          <w:sz w:val="21"/>
          <w:szCs w:val="24"/>
        </w:rPr>
        <w:t>图2.1  2015-2018年实物网上零售额</w:t>
      </w:r>
    </w:p>
    <w:p w14:paraId="03BB9D6F">
      <w:pPr>
        <w:pStyle w:val="2"/>
        <w:keepNext w:val="0"/>
        <w:widowControl/>
        <w:spacing w:line="440" w:lineRule="exact"/>
        <w:ind w:firstLine="420" w:firstLineChars="200"/>
        <w:jc w:val="both"/>
      </w:pPr>
      <w:bookmarkStart w:id="85" w:name="_Toc44334097"/>
      <w:bookmarkStart w:id="86" w:name="_Toc44334274"/>
      <w:r>
        <w:rPr>
          <w:rStyle w:val="19"/>
          <w:rFonts w:ascii="Times New Roman" w:eastAsia="黑体"/>
          <w:sz w:val="21"/>
          <w:szCs w:val="21"/>
        </w:rPr>
        <w:t xml:space="preserve">资料来源：中国报告网《2015-2018年中国实物网上零售额与快递件量全年占比情况》［EB/OL］[2019-06-28] </w:t>
      </w:r>
      <w:r>
        <w:rPr>
          <w:rFonts w:ascii="Times New Roman"/>
        </w:rPr>
        <w:fldChar w:fldCharType="begin"/>
      </w:r>
      <w:r>
        <w:rPr>
          <w:rFonts w:ascii="Times New Roman"/>
        </w:rPr>
        <w:instrText xml:space="preserve"> HYPERLINK "http://data.chinabaogao.com/jiaotong/2019/062T294602019.html" </w:instrText>
      </w:r>
      <w:r>
        <w:rPr>
          <w:rFonts w:ascii="Times New Roman"/>
        </w:rPr>
        <w:fldChar w:fldCharType="separate"/>
      </w:r>
      <w:r>
        <w:rPr>
          <w:rStyle w:val="19"/>
          <w:rFonts w:ascii="Times New Roman" w:eastAsia="黑体"/>
          <w:sz w:val="21"/>
          <w:szCs w:val="21"/>
        </w:rPr>
        <w:t>http://data.chinabaogao.com/jiaotong/2019/062T294602019.html</w:t>
      </w:r>
      <w:bookmarkEnd w:id="85"/>
      <w:bookmarkEnd w:id="86"/>
      <w:r>
        <w:rPr>
          <w:rFonts w:ascii="Times New Roman" w:eastAsia="黑体"/>
          <w:sz w:val="21"/>
          <w:szCs w:val="21"/>
        </w:rPr>
        <w:fldChar w:fldCharType="end"/>
      </w:r>
      <w:bookmarkStart w:id="87" w:name="_Toc7648"/>
      <w:bookmarkStart w:id="88" w:name="_Toc31097"/>
      <w:bookmarkStart w:id="89" w:name="_Toc30018"/>
      <w:bookmarkStart w:id="90" w:name="_Toc28427"/>
      <w:bookmarkStart w:id="91" w:name="_Toc9394"/>
      <w:bookmarkStart w:id="92" w:name="_Toc11299"/>
    </w:p>
    <w:p w14:paraId="4409E10C">
      <w:pPr>
        <w:pStyle w:val="3"/>
        <w:spacing w:before="312" w:beforeLines="100" w:after="312" w:afterLines="100"/>
        <w:rPr>
          <w:rFonts w:eastAsia="黑体"/>
          <w:b w:val="0"/>
          <w:kern w:val="0"/>
          <w:sz w:val="28"/>
          <w:szCs w:val="36"/>
        </w:rPr>
      </w:pPr>
      <w:bookmarkStart w:id="93" w:name="_Toc44334276"/>
      <w:bookmarkStart w:id="94" w:name="_Toc12400"/>
      <w:r>
        <w:rPr>
          <w:rFonts w:eastAsia="黑体"/>
          <w:b w:val="0"/>
          <w:kern w:val="0"/>
          <w:sz w:val="28"/>
          <w:szCs w:val="36"/>
        </w:rPr>
        <w:t>2.2  电子商务提高了物流业的地位</w:t>
      </w:r>
      <w:bookmarkEnd w:id="87"/>
      <w:bookmarkEnd w:id="88"/>
      <w:bookmarkEnd w:id="89"/>
      <w:bookmarkEnd w:id="90"/>
      <w:bookmarkEnd w:id="91"/>
      <w:bookmarkEnd w:id="92"/>
      <w:bookmarkEnd w:id="93"/>
      <w:bookmarkEnd w:id="94"/>
    </w:p>
    <w:p w14:paraId="437D3B16">
      <w:pPr>
        <w:snapToGrid w:val="0"/>
        <w:spacing w:line="440" w:lineRule="exact"/>
        <w:ind w:firstLine="480" w:firstLineChars="200"/>
        <w:rPr>
          <w:sz w:val="24"/>
          <w:lang w:val="zh-CN"/>
        </w:rPr>
      </w:pPr>
      <w:r>
        <w:rPr>
          <w:sz w:val="24"/>
          <w:lang w:val="zh-CN"/>
        </w:rPr>
        <w:t>电子商务的</w:t>
      </w:r>
      <w:r>
        <w:rPr>
          <w:sz w:val="24"/>
        </w:rPr>
        <w:t>高速</w:t>
      </w:r>
      <w:r>
        <w:rPr>
          <w:sz w:val="24"/>
          <w:lang w:val="zh-CN"/>
        </w:rPr>
        <w:t>发展</w:t>
      </w:r>
      <w:r>
        <w:rPr>
          <w:sz w:val="24"/>
        </w:rPr>
        <w:t>同时</w:t>
      </w:r>
      <w:r>
        <w:rPr>
          <w:sz w:val="24"/>
          <w:lang w:val="zh-CN"/>
        </w:rPr>
        <w:t>提高了物流业的地位，</w:t>
      </w:r>
      <w:r>
        <w:rPr>
          <w:sz w:val="24"/>
        </w:rPr>
        <w:t>…………………</w:t>
      </w:r>
      <w:r>
        <w:rPr>
          <w:sz w:val="24"/>
          <w:lang w:val="zh-CN"/>
        </w:rPr>
        <w:t>。</w:t>
      </w:r>
      <w:r>
        <w:rPr>
          <w:rStyle w:val="18"/>
          <w:sz w:val="24"/>
          <w:lang w:val="zh-CN"/>
        </w:rPr>
        <w:t>[</w:t>
      </w:r>
      <w:r>
        <w:rPr>
          <w:rStyle w:val="18"/>
          <w:sz w:val="24"/>
          <w:lang w:val="zh-CN"/>
        </w:rPr>
        <w:footnoteReference w:id="2"/>
      </w:r>
      <w:r>
        <w:rPr>
          <w:rStyle w:val="18"/>
          <w:sz w:val="24"/>
          <w:lang w:val="zh-CN"/>
        </w:rPr>
        <w:t>]</w:t>
      </w:r>
    </w:p>
    <w:p w14:paraId="7F2658AE">
      <w:pPr>
        <w:pStyle w:val="3"/>
        <w:spacing w:before="312" w:beforeLines="100" w:after="312" w:afterLines="100"/>
        <w:rPr>
          <w:sz w:val="24"/>
        </w:rPr>
      </w:pPr>
      <w:bookmarkStart w:id="95" w:name="_Toc30287"/>
      <w:bookmarkStart w:id="96" w:name="_Toc6650"/>
      <w:bookmarkStart w:id="97" w:name="_Toc44334277"/>
      <w:bookmarkStart w:id="98" w:name="_Toc14252"/>
      <w:bookmarkStart w:id="99" w:name="_Toc27098"/>
      <w:bookmarkStart w:id="100" w:name="_Toc12619"/>
      <w:bookmarkStart w:id="101" w:name="_Toc32239"/>
      <w:bookmarkStart w:id="102" w:name="_Toc10767"/>
      <w:r>
        <w:rPr>
          <w:rFonts w:eastAsia="黑体"/>
          <w:b w:val="0"/>
          <w:kern w:val="0"/>
          <w:sz w:val="28"/>
          <w:szCs w:val="36"/>
        </w:rPr>
        <w:t>2.3  电子商务提高了物流作业流程效率</w:t>
      </w:r>
      <w:bookmarkEnd w:id="95"/>
      <w:bookmarkEnd w:id="96"/>
      <w:bookmarkEnd w:id="97"/>
      <w:bookmarkEnd w:id="98"/>
      <w:bookmarkEnd w:id="99"/>
      <w:bookmarkEnd w:id="100"/>
      <w:bookmarkEnd w:id="101"/>
      <w:bookmarkEnd w:id="102"/>
    </w:p>
    <w:p w14:paraId="2103E829">
      <w:pPr>
        <w:ind w:firstLine="480" w:firstLineChars="200"/>
        <w:rPr>
          <w:sz w:val="24"/>
        </w:rPr>
        <w:sectPr>
          <w:footerReference r:id="rId13" w:type="default"/>
          <w:footnotePr>
            <w:numFmt w:val="decimal"/>
            <w:numRestart w:val="eachPage"/>
          </w:footnotePr>
          <w:pgSz w:w="11906" w:h="16838"/>
          <w:pgMar w:top="1417" w:right="1134" w:bottom="1134" w:left="1417" w:header="850" w:footer="1134" w:gutter="0"/>
          <w:pgNumType w:fmt="decimal"/>
          <w:cols w:space="720" w:num="1"/>
          <w:docGrid w:type="lines" w:linePitch="312" w:charSpace="0"/>
        </w:sectPr>
      </w:pPr>
      <w:r>
        <w:rPr>
          <w:sz w:val="24"/>
        </w:rPr>
        <w:t>………</w:t>
      </w:r>
    </w:p>
    <w:p w14:paraId="347815DD">
      <w:pPr>
        <w:keepNext w:val="0"/>
        <w:keepLines w:val="0"/>
        <w:pageBreakBefore w:val="0"/>
        <w:widowControl w:val="0"/>
        <w:kinsoku/>
        <w:wordWrap/>
        <w:overflowPunct/>
        <w:topLinePunct w:val="0"/>
        <w:autoSpaceDE/>
        <w:autoSpaceDN/>
        <w:bidi w:val="0"/>
        <w:adjustRightInd/>
        <w:snapToGrid/>
        <w:spacing w:before="624" w:beforeLines="200" w:after="624" w:afterLines="200" w:line="360" w:lineRule="auto"/>
        <w:jc w:val="center"/>
        <w:textAlignment w:val="auto"/>
        <w:outlineLvl w:val="0"/>
        <w:rPr>
          <w:rFonts w:eastAsia="黑体"/>
          <w:sz w:val="32"/>
          <w:szCs w:val="32"/>
        </w:rPr>
      </w:pPr>
      <w:bookmarkStart w:id="103" w:name="_Toc589"/>
      <w:bookmarkStart w:id="104" w:name="_Toc2894"/>
      <w:bookmarkStart w:id="105" w:name="_Toc17270"/>
      <w:bookmarkStart w:id="106" w:name="_Toc740"/>
      <w:bookmarkStart w:id="107" w:name="_Toc19456"/>
      <w:bookmarkStart w:id="108" w:name="_Toc2495"/>
      <w:bookmarkStart w:id="109" w:name="_Toc44334279"/>
      <w:bookmarkStart w:id="110" w:name="_Toc30504"/>
      <w:r>
        <w:rPr>
          <w:rFonts w:eastAsia="黑体"/>
          <w:sz w:val="32"/>
          <w:szCs w:val="32"/>
        </w:rPr>
        <w:t>3  电子商务对德邦快递的影响分析</w:t>
      </w:r>
      <w:bookmarkEnd w:id="103"/>
      <w:bookmarkEnd w:id="104"/>
      <w:bookmarkEnd w:id="105"/>
      <w:bookmarkEnd w:id="106"/>
      <w:bookmarkEnd w:id="107"/>
      <w:bookmarkEnd w:id="108"/>
      <w:bookmarkEnd w:id="109"/>
      <w:bookmarkEnd w:id="110"/>
    </w:p>
    <w:p w14:paraId="7796DC5D">
      <w:pPr>
        <w:pStyle w:val="3"/>
        <w:keepNext w:val="0"/>
        <w:spacing w:before="312" w:beforeLines="100" w:after="312" w:afterLines="100" w:line="440" w:lineRule="exact"/>
        <w:jc w:val="left"/>
        <w:rPr>
          <w:rFonts w:eastAsia="黑体"/>
          <w:b w:val="0"/>
          <w:kern w:val="0"/>
          <w:sz w:val="28"/>
          <w:szCs w:val="36"/>
        </w:rPr>
      </w:pPr>
      <w:bookmarkStart w:id="111" w:name="_Toc44334280"/>
      <w:bookmarkStart w:id="112" w:name="_Toc8527"/>
      <w:bookmarkStart w:id="113" w:name="_Toc26549"/>
      <w:bookmarkStart w:id="114" w:name="_Toc7357"/>
      <w:bookmarkStart w:id="115" w:name="_Toc945"/>
      <w:bookmarkStart w:id="116" w:name="_Toc11566"/>
      <w:bookmarkStart w:id="117" w:name="_Toc4359"/>
      <w:bookmarkStart w:id="118" w:name="_Toc22649"/>
      <w:r>
        <w:rPr>
          <w:rFonts w:eastAsia="黑体"/>
          <w:b w:val="0"/>
          <w:kern w:val="0"/>
          <w:sz w:val="28"/>
          <w:szCs w:val="36"/>
        </w:rPr>
        <w:t>3.1  德邦快递的发展现状</w:t>
      </w:r>
      <w:bookmarkEnd w:id="111"/>
      <w:bookmarkEnd w:id="112"/>
      <w:bookmarkEnd w:id="113"/>
      <w:bookmarkEnd w:id="114"/>
      <w:bookmarkEnd w:id="115"/>
      <w:bookmarkEnd w:id="116"/>
      <w:bookmarkEnd w:id="117"/>
      <w:bookmarkEnd w:id="118"/>
    </w:p>
    <w:p w14:paraId="5DD0EF75">
      <w:pPr>
        <w:ind w:firstLine="480" w:firstLineChars="200"/>
        <w:rPr>
          <w:rFonts w:eastAsia="黑体"/>
          <w:kern w:val="0"/>
          <w:sz w:val="28"/>
          <w:szCs w:val="36"/>
        </w:rPr>
      </w:pPr>
      <w:bookmarkStart w:id="119" w:name="_Toc13408"/>
      <w:bookmarkStart w:id="120" w:name="_Toc17872"/>
      <w:bookmarkStart w:id="121" w:name="_Toc15270"/>
      <w:bookmarkStart w:id="122" w:name="_Toc1981"/>
      <w:bookmarkStart w:id="123" w:name="_Toc5904"/>
      <w:bookmarkStart w:id="124" w:name="_Toc24154"/>
      <w:bookmarkStart w:id="125" w:name="_Toc10888"/>
      <w:bookmarkStart w:id="126" w:name="_Toc44334283"/>
      <w:r>
        <w:rPr>
          <w:sz w:val="24"/>
        </w:rPr>
        <w:t>…………………</w:t>
      </w:r>
    </w:p>
    <w:p w14:paraId="28740143">
      <w:pPr>
        <w:pStyle w:val="3"/>
        <w:keepNext w:val="0"/>
        <w:spacing w:before="312" w:beforeLines="100" w:after="312" w:afterLines="100" w:line="440" w:lineRule="exact"/>
        <w:jc w:val="left"/>
        <w:rPr>
          <w:rFonts w:eastAsia="黑体"/>
          <w:b w:val="0"/>
          <w:sz w:val="24"/>
          <w:szCs w:val="32"/>
        </w:rPr>
      </w:pPr>
      <w:r>
        <w:rPr>
          <w:rFonts w:eastAsia="黑体"/>
          <w:b w:val="0"/>
          <w:kern w:val="0"/>
          <w:sz w:val="28"/>
          <w:szCs w:val="36"/>
        </w:rPr>
        <w:t>3.2  电子商务对德邦快递的影响力分析</w:t>
      </w:r>
      <w:bookmarkEnd w:id="119"/>
      <w:bookmarkEnd w:id="120"/>
      <w:bookmarkEnd w:id="121"/>
      <w:bookmarkEnd w:id="122"/>
      <w:bookmarkEnd w:id="123"/>
      <w:bookmarkEnd w:id="124"/>
      <w:bookmarkEnd w:id="125"/>
      <w:bookmarkEnd w:id="126"/>
      <w:bookmarkStart w:id="127" w:name="_Toc23633"/>
      <w:bookmarkStart w:id="128" w:name="_Toc22766"/>
      <w:bookmarkStart w:id="129" w:name="_Toc31461"/>
      <w:bookmarkStart w:id="130" w:name="_Toc23414"/>
      <w:bookmarkStart w:id="131" w:name="_Toc12809"/>
      <w:bookmarkStart w:id="132" w:name="_Toc5075"/>
      <w:bookmarkStart w:id="133" w:name="_Toc8430"/>
    </w:p>
    <w:p w14:paraId="24BDEA97">
      <w:pPr>
        <w:pStyle w:val="4"/>
        <w:keepNext w:val="0"/>
        <w:spacing w:before="312" w:after="312"/>
        <w:jc w:val="left"/>
        <w:rPr>
          <w:rFonts w:ascii="Times New Roman" w:hAnsi="Times New Roman"/>
          <w:szCs w:val="21"/>
        </w:rPr>
      </w:pPr>
      <w:bookmarkStart w:id="134" w:name="_Toc44334284"/>
      <w:r>
        <w:rPr>
          <w:rFonts w:ascii="Times New Roman" w:hAnsi="Times New Roman"/>
        </w:rPr>
        <w:t>3.2.1  电子商务推动了德邦快递的</w:t>
      </w:r>
      <w:bookmarkEnd w:id="127"/>
      <w:bookmarkEnd w:id="128"/>
      <w:bookmarkEnd w:id="129"/>
      <w:bookmarkEnd w:id="130"/>
      <w:bookmarkEnd w:id="131"/>
      <w:bookmarkEnd w:id="132"/>
      <w:r>
        <w:rPr>
          <w:rFonts w:ascii="Times New Roman" w:hAnsi="Times New Roman"/>
        </w:rPr>
        <w:t>业务升级</w:t>
      </w:r>
      <w:bookmarkEnd w:id="133"/>
      <w:bookmarkEnd w:id="134"/>
      <w:bookmarkStart w:id="135" w:name="_Toc313"/>
      <w:bookmarkStart w:id="136" w:name="_Toc29036"/>
      <w:bookmarkStart w:id="137" w:name="_Toc8853"/>
      <w:bookmarkStart w:id="138" w:name="_Toc30735"/>
      <w:bookmarkStart w:id="139" w:name="_Toc31987"/>
      <w:bookmarkStart w:id="140" w:name="_Toc6904"/>
      <w:bookmarkStart w:id="141" w:name="_Toc25074"/>
    </w:p>
    <w:p w14:paraId="36BAC0B4">
      <w:pPr>
        <w:pStyle w:val="4"/>
        <w:spacing w:before="312" w:after="312"/>
        <w:rPr>
          <w:rFonts w:ascii="Times New Roman" w:hAnsi="Times New Roman"/>
        </w:rPr>
      </w:pPr>
      <w:bookmarkStart w:id="142" w:name="_Toc44334285"/>
      <w:r>
        <w:rPr>
          <w:rFonts w:ascii="Times New Roman" w:hAnsi="Times New Roman"/>
        </w:rPr>
        <w:t>3.2.2  电子商务推动了德邦快递作业流程的优化</w:t>
      </w:r>
      <w:bookmarkEnd w:id="135"/>
      <w:bookmarkEnd w:id="136"/>
      <w:bookmarkEnd w:id="137"/>
      <w:bookmarkEnd w:id="138"/>
      <w:bookmarkEnd w:id="139"/>
      <w:bookmarkEnd w:id="140"/>
      <w:bookmarkEnd w:id="141"/>
      <w:bookmarkEnd w:id="142"/>
    </w:p>
    <w:p w14:paraId="1F9BC823">
      <w:pPr>
        <w:pStyle w:val="4"/>
        <w:spacing w:before="312" w:after="312"/>
        <w:rPr>
          <w:rFonts w:ascii="Times New Roman" w:hAnsi="Times New Roman"/>
        </w:rPr>
      </w:pPr>
      <w:bookmarkStart w:id="143" w:name="_Toc31678"/>
      <w:bookmarkStart w:id="144" w:name="_Toc31303"/>
      <w:bookmarkStart w:id="145" w:name="_Toc44334286"/>
      <w:bookmarkStart w:id="146" w:name="_Toc994"/>
      <w:bookmarkStart w:id="147" w:name="_Toc22078"/>
      <w:bookmarkStart w:id="148" w:name="_Toc20302"/>
      <w:bookmarkStart w:id="149" w:name="_Toc31116"/>
      <w:bookmarkStart w:id="150" w:name="_Toc29921"/>
      <w:r>
        <w:rPr>
          <w:rFonts w:ascii="Times New Roman" w:hAnsi="Times New Roman"/>
          <w:szCs w:val="24"/>
        </w:rPr>
        <mc:AlternateContent>
          <mc:Choice Requires="wpg">
            <w:drawing>
              <wp:anchor distT="0" distB="0" distL="114300" distR="114300" simplePos="0" relativeHeight="251660288" behindDoc="0" locked="0" layoutInCell="1" allowOverlap="1">
                <wp:simplePos x="0" y="0"/>
                <wp:positionH relativeFrom="column">
                  <wp:posOffset>3580765</wp:posOffset>
                </wp:positionH>
                <wp:positionV relativeFrom="paragraph">
                  <wp:posOffset>384175</wp:posOffset>
                </wp:positionV>
                <wp:extent cx="2891155" cy="791210"/>
                <wp:effectExtent l="0" t="12700" r="23495" b="19050"/>
                <wp:wrapNone/>
                <wp:docPr id="80" name="组合 80"/>
                <wp:cNvGraphicFramePr/>
                <a:graphic xmlns:a="http://schemas.openxmlformats.org/drawingml/2006/main">
                  <a:graphicData uri="http://schemas.microsoft.com/office/word/2010/wordprocessingGroup">
                    <wpg:wgp>
                      <wpg:cNvGrpSpPr/>
                      <wpg:grpSpPr>
                        <a:xfrm>
                          <a:off x="0" y="0"/>
                          <a:ext cx="2891155" cy="791210"/>
                          <a:chOff x="10890" y="53561"/>
                          <a:chExt cx="3728" cy="1246"/>
                        </a:xfrm>
                        <a:effectLst/>
                      </wpg:grpSpPr>
                      <wps:wsp>
                        <wps:cNvPr id="81" name="直接箭头连接符 35"/>
                        <wps:cNvCnPr>
                          <a:stCxn id="1073743979" idx="3"/>
                          <a:endCxn id="1073743979" idx="1"/>
                        </wps:cNvCnPr>
                        <wps:spPr>
                          <a:xfrm flipV="1">
                            <a:off x="10890" y="54016"/>
                            <a:ext cx="376" cy="562"/>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82" name="矩形 34"/>
                        <wps:cNvSpPr/>
                        <wps:spPr>
                          <a:xfrm>
                            <a:off x="11243" y="53561"/>
                            <a:ext cx="3375" cy="1246"/>
                          </a:xfrm>
                          <a:prstGeom prst="rect">
                            <a:avLst/>
                          </a:prstGeom>
                          <a:solidFill>
                            <a:srgbClr val="FFFFFF"/>
                          </a:solidFill>
                          <a:ln w="25400" cap="flat" cmpd="sng" algn="ctr">
                            <a:solidFill>
                              <a:srgbClr val="000000"/>
                            </a:solidFill>
                            <a:prstDash val="solid"/>
                          </a:ln>
                          <a:effectLst/>
                        </wps:spPr>
                        <wps:txbx>
                          <w:txbxContent>
                            <w:p w14:paraId="73E63990">
                              <w:pPr>
                                <w:jc w:val="center"/>
                                <w:rPr>
                                  <w:rFonts w:hint="eastAsia"/>
                                  <w:color w:val="0000FF"/>
                                </w:rPr>
                              </w:pPr>
                              <w:r>
                                <w:rPr>
                                  <w:rFonts w:hint="eastAsia"/>
                                  <w:color w:val="0000FF"/>
                                </w:rPr>
                                <w:t>黑体，五号字，表号后空两格为表题</w:t>
                              </w:r>
                            </w:p>
                            <w:p w14:paraId="2AA7B17E">
                              <w:pPr>
                                <w:jc w:val="center"/>
                                <w:rPr>
                                  <w:rFonts w:hint="eastAsia"/>
                                  <w:color w:val="FF0000"/>
                                </w:rPr>
                              </w:pPr>
                              <w:r>
                                <w:rPr>
                                  <w:rFonts w:hint="eastAsia"/>
                                  <w:color w:val="FF0000"/>
                                </w:rPr>
                                <w:t>表格内文字行距设置为：单倍行距1</w:t>
                              </w:r>
                            </w:p>
                            <w:p w14:paraId="0335FFC8">
                              <w:pPr>
                                <w:jc w:val="center"/>
                                <w:rPr>
                                  <w:color w:val="FF0000"/>
                                </w:rPr>
                              </w:pPr>
                              <w:r>
                                <w:rPr>
                                  <w:rFonts w:hint="eastAsia"/>
                                  <w:color w:val="FF0000"/>
                                </w:rPr>
                                <w:t>表格高度为0.8cm</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81.95pt;margin-top:30.25pt;height:62.3pt;width:227.65pt;z-index:251660288;mso-width-relative:page;mso-height-relative:page;" coordorigin="10890,53561" coordsize="3728,1246" o:gfxdata="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">
                <o:lock v:ext="edit" aspectratio="f"/>
                <v:shape id="直接箭头连接符 35" o:spid="_x0000_s1026" o:spt="32" type="#_x0000_t32" style="position:absolute;left:10890;top:54016;flip:y;height:562;width:376;" filled="f" stroked="t" coordsize="21600,21600" o:gfxdata="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hE+o74A&#10;AADbAAAADwAAAAAAAAABACAAAAAiAAAAZHJzL2Rvd25yZXYueG1sUEsBAhQAFAAAAAgAh07iQDMv&#10;BZ47AAAAOQAAABAAAAAAAAAAAQAgAAAADQEAAGRycy9zaGFwZXhtbC54bWxQSwUGAAAAAAYABgBb&#10;AQAAtwMAAAAA&#10;">
                  <v:fill on="f" focussize="0,0"/>
                  <v:stroke color="#F3F3F3" joinstyle="round" startarrow="block"/>
                  <v:imagedata o:title=""/>
                  <o:lock v:ext="edit" aspectratio="f"/>
                </v:shape>
                <v:rect id="矩形 34" o:spid="_x0000_s1026" o:spt="1" style="position:absolute;left:11243;top:53561;height:1246;width:3375;v-text-anchor:middle;" fillcolor="#FFFFFF" filled="t" stroked="t" coordsize="21600,21600" o:gfxdata="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0d1v+8AAAA&#10;2w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73E63990">
                        <w:pPr>
                          <w:jc w:val="center"/>
                          <w:rPr>
                            <w:rFonts w:hint="eastAsia"/>
                            <w:color w:val="0000FF"/>
                          </w:rPr>
                        </w:pPr>
                        <w:r>
                          <w:rPr>
                            <w:rFonts w:hint="eastAsia"/>
                            <w:color w:val="0000FF"/>
                          </w:rPr>
                          <w:t>黑体，五号字，表号后空两格为表题</w:t>
                        </w:r>
                      </w:p>
                      <w:p w14:paraId="2AA7B17E">
                        <w:pPr>
                          <w:jc w:val="center"/>
                          <w:rPr>
                            <w:rFonts w:hint="eastAsia"/>
                            <w:color w:val="FF0000"/>
                          </w:rPr>
                        </w:pPr>
                        <w:r>
                          <w:rPr>
                            <w:rFonts w:hint="eastAsia"/>
                            <w:color w:val="FF0000"/>
                          </w:rPr>
                          <w:t>表格内文字行距设置为：单倍行距1</w:t>
                        </w:r>
                      </w:p>
                      <w:p w14:paraId="0335FFC8">
                        <w:pPr>
                          <w:jc w:val="center"/>
                          <w:rPr>
                            <w:color w:val="FF0000"/>
                          </w:rPr>
                        </w:pPr>
                        <w:r>
                          <w:rPr>
                            <w:rFonts w:hint="eastAsia"/>
                            <w:color w:val="FF0000"/>
                          </w:rPr>
                          <w:t>表格高度为0.8cm</w:t>
                        </w:r>
                      </w:p>
                    </w:txbxContent>
                  </v:textbox>
                </v:rect>
              </v:group>
            </w:pict>
          </mc:Fallback>
        </mc:AlternateContent>
      </w:r>
      <w:r>
        <w:rPr>
          <w:rFonts w:ascii="Times New Roman" w:hAnsi="Times New Roman"/>
        </w:rPr>
        <w:t>3.2.3  电子商务推动了德邦快递服务的发展</w:t>
      </w:r>
      <w:bookmarkEnd w:id="143"/>
      <w:bookmarkEnd w:id="144"/>
      <w:bookmarkEnd w:id="145"/>
      <w:bookmarkEnd w:id="146"/>
      <w:bookmarkEnd w:id="147"/>
      <w:bookmarkEnd w:id="148"/>
      <w:bookmarkEnd w:id="149"/>
      <w:bookmarkEnd w:id="150"/>
    </w:p>
    <w:p w14:paraId="425CB40A">
      <w:pPr>
        <w:snapToGrid w:val="0"/>
        <w:spacing w:line="440" w:lineRule="exact"/>
        <w:ind w:firstLine="480" w:firstLineChars="200"/>
        <w:rPr>
          <w:sz w:val="24"/>
        </w:rPr>
      </w:pPr>
      <w:r>
        <w:rPr>
          <w:sz w:val="24"/>
        </w:rPr>
        <w:t>在电子商务高速发展的背景下，社会消费群体对于物流行业的整体服务需求越来越多元化以及个性化。德邦快递一直紧跟客户需求，不断创新。</w:t>
      </w:r>
    </w:p>
    <w:p w14:paraId="64CDA531">
      <w:pPr>
        <w:pStyle w:val="6"/>
        <w:snapToGrid w:val="0"/>
        <w:spacing w:before="129" w:line="360" w:lineRule="auto"/>
        <w:rPr>
          <w:sz w:val="21"/>
          <w:szCs w:val="24"/>
        </w:rPr>
      </w:pPr>
      <w:r>
        <w:rPr>
          <w:sz w:val="21"/>
          <w:szCs w:val="24"/>
        </w:rPr>
        <w:t>表3.1  德邦快递整体服务</w:t>
      </w:r>
    </w:p>
    <w:tbl>
      <w:tblPr>
        <w:tblStyle w:val="15"/>
        <w:tblW w:w="9075" w:type="dxa"/>
        <w:tblInd w:w="0" w:type="dxa"/>
        <w:tblLayout w:type="autofit"/>
        <w:tblCellMar>
          <w:top w:w="0" w:type="dxa"/>
          <w:left w:w="0" w:type="dxa"/>
          <w:bottom w:w="0" w:type="dxa"/>
          <w:right w:w="0" w:type="dxa"/>
        </w:tblCellMar>
      </w:tblPr>
      <w:tblGrid>
        <w:gridCol w:w="1365"/>
        <w:gridCol w:w="7710"/>
      </w:tblGrid>
      <w:tr w14:paraId="43643444">
        <w:tblPrEx>
          <w:tblCellMar>
            <w:top w:w="0" w:type="dxa"/>
            <w:left w:w="0" w:type="dxa"/>
            <w:bottom w:w="0" w:type="dxa"/>
            <w:right w:w="0" w:type="dxa"/>
          </w:tblCellMar>
        </w:tblPrEx>
        <w:trPr>
          <w:trHeight w:val="454" w:hRule="atLeast"/>
        </w:trPr>
        <w:tc>
          <w:tcPr>
            <w:tcW w:w="1365" w:type="dxa"/>
            <w:tcBorders>
              <w:top w:val="single" w:color="000000" w:sz="12" w:space="0"/>
              <w:left w:val="nil"/>
              <w:bottom w:val="single" w:color="auto" w:sz="2" w:space="0"/>
              <w:right w:val="nil"/>
            </w:tcBorders>
            <w:noWrap w:val="0"/>
            <w:tcMar>
              <w:top w:w="15" w:type="dxa"/>
              <w:left w:w="15" w:type="dxa"/>
              <w:right w:w="15" w:type="dxa"/>
            </w:tcMar>
            <w:vAlign w:val="center"/>
          </w:tcPr>
          <w:p w14:paraId="4139B747">
            <w:pPr>
              <w:widowControl/>
              <w:jc w:val="center"/>
              <w:textAlignment w:val="center"/>
              <w:rPr>
                <w:szCs w:val="21"/>
              </w:rPr>
            </w:pPr>
            <w:r>
              <w:rPr>
                <w:kern w:val="0"/>
                <w:szCs w:val="21"/>
                <w:lang w:bidi="ar"/>
              </w:rPr>
              <w:t>产品类型</w:t>
            </w:r>
          </w:p>
        </w:tc>
        <w:tc>
          <w:tcPr>
            <w:tcW w:w="7710" w:type="dxa"/>
            <w:tcBorders>
              <w:top w:val="single" w:color="auto" w:sz="12" w:space="0"/>
              <w:left w:val="nil"/>
              <w:bottom w:val="single" w:color="auto" w:sz="2" w:space="0"/>
              <w:right w:val="nil"/>
            </w:tcBorders>
            <w:noWrap w:val="0"/>
            <w:tcMar>
              <w:top w:w="15" w:type="dxa"/>
              <w:left w:w="15" w:type="dxa"/>
              <w:right w:w="15" w:type="dxa"/>
            </w:tcMar>
            <w:vAlign w:val="center"/>
          </w:tcPr>
          <w:p w14:paraId="12B556CD">
            <w:pPr>
              <w:widowControl/>
              <w:ind w:firstLine="210" w:firstLineChars="100"/>
              <w:textAlignment w:val="center"/>
              <w:rPr>
                <w:szCs w:val="21"/>
              </w:rPr>
            </w:pPr>
            <w:r>
              <w:rPr>
                <w:kern w:val="0"/>
                <w:szCs w:val="21"/>
                <w:lang w:bidi="ar"/>
              </w:rPr>
              <w:t>产品介绍</w:t>
            </w:r>
          </w:p>
        </w:tc>
      </w:tr>
      <w:tr w14:paraId="2E6BE649">
        <w:tblPrEx>
          <w:tblCellMar>
            <w:top w:w="0" w:type="dxa"/>
            <w:left w:w="0" w:type="dxa"/>
            <w:bottom w:w="0" w:type="dxa"/>
            <w:right w:w="0" w:type="dxa"/>
          </w:tblCellMar>
        </w:tblPrEx>
        <w:trPr>
          <w:trHeight w:val="454" w:hRule="atLeast"/>
        </w:trPr>
        <w:tc>
          <w:tcPr>
            <w:tcW w:w="1365" w:type="dxa"/>
            <w:tcBorders>
              <w:top w:val="single" w:color="auto" w:sz="2" w:space="0"/>
              <w:left w:val="nil"/>
              <w:bottom w:val="nil"/>
              <w:right w:val="nil"/>
            </w:tcBorders>
            <w:noWrap w:val="0"/>
            <w:tcMar>
              <w:top w:w="15" w:type="dxa"/>
              <w:left w:w="15" w:type="dxa"/>
              <w:right w:w="15" w:type="dxa"/>
            </w:tcMar>
            <w:vAlign w:val="center"/>
          </w:tcPr>
          <w:p w14:paraId="1C337918">
            <w:pPr>
              <w:widowControl/>
              <w:jc w:val="center"/>
              <w:textAlignment w:val="center"/>
              <w:rPr>
                <w:szCs w:val="21"/>
              </w:rPr>
            </w:pPr>
            <w:r>
              <w:rPr>
                <w:kern w:val="0"/>
                <w:szCs w:val="21"/>
                <w:lang w:bidi="ar"/>
              </w:rPr>
              <w:t>精准卡航</w:t>
            </w:r>
          </w:p>
        </w:tc>
        <w:tc>
          <w:tcPr>
            <w:tcW w:w="7710" w:type="dxa"/>
            <w:tcBorders>
              <w:top w:val="single" w:color="auto" w:sz="2" w:space="0"/>
              <w:left w:val="nil"/>
              <w:bottom w:val="nil"/>
              <w:right w:val="nil"/>
            </w:tcBorders>
            <w:noWrap w:val="0"/>
            <w:tcMar>
              <w:top w:w="15" w:type="dxa"/>
              <w:left w:w="15" w:type="dxa"/>
              <w:right w:w="15" w:type="dxa"/>
            </w:tcMar>
            <w:vAlign w:val="center"/>
          </w:tcPr>
          <w:p w14:paraId="08775DE6">
            <w:pPr>
              <w:widowControl/>
              <w:ind w:firstLine="218" w:firstLineChars="104"/>
              <w:textAlignment w:val="top"/>
              <w:rPr>
                <w:szCs w:val="21"/>
              </w:rPr>
            </w:pPr>
            <w:r>
              <w:rPr>
                <w:kern w:val="0"/>
                <w:szCs w:val="21"/>
                <w:lang w:bidi="ar"/>
              </w:rPr>
              <w:t>时效产品，全网覆盖、全程可视、安全送达，</w:t>
            </w:r>
            <w:r>
              <w:rPr>
                <w:rStyle w:val="20"/>
                <w:color w:val="auto"/>
                <w:lang w:bidi="ar"/>
              </w:rPr>
              <w:t xml:space="preserve"> 8 </w:t>
            </w:r>
            <w:r>
              <w:rPr>
                <w:rStyle w:val="21"/>
                <w:rFonts w:hint="default" w:ascii="Times New Roman" w:hAnsi="Times New Roman" w:cs="Times New Roman"/>
                <w:color w:val="auto"/>
                <w:lang w:bidi="ar"/>
              </w:rPr>
              <w:t>大增值服务满足各类客户需求</w:t>
            </w:r>
          </w:p>
        </w:tc>
      </w:tr>
      <w:tr w14:paraId="0BEA26F7">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7D7CE180">
            <w:pPr>
              <w:widowControl/>
              <w:jc w:val="center"/>
              <w:textAlignment w:val="center"/>
              <w:rPr>
                <w:szCs w:val="21"/>
              </w:rPr>
            </w:pPr>
            <w:r>
              <w:rPr>
                <w:kern w:val="0"/>
                <w:szCs w:val="21"/>
                <w:lang w:bidi="ar"/>
              </w:rPr>
              <w:t>精准城运</w:t>
            </w:r>
          </w:p>
        </w:tc>
        <w:tc>
          <w:tcPr>
            <w:tcW w:w="7710" w:type="dxa"/>
            <w:tcBorders>
              <w:top w:val="nil"/>
              <w:left w:val="nil"/>
              <w:bottom w:val="nil"/>
              <w:right w:val="nil"/>
            </w:tcBorders>
            <w:noWrap w:val="0"/>
            <w:tcMar>
              <w:top w:w="15" w:type="dxa"/>
              <w:left w:w="15" w:type="dxa"/>
              <w:right w:w="15" w:type="dxa"/>
            </w:tcMar>
            <w:vAlign w:val="center"/>
          </w:tcPr>
          <w:p w14:paraId="01089E50">
            <w:pPr>
              <w:widowControl/>
              <w:ind w:firstLine="218" w:firstLineChars="104"/>
              <w:textAlignment w:val="center"/>
              <w:rPr>
                <w:szCs w:val="21"/>
              </w:rPr>
            </w:pPr>
            <w:r>
              <w:rPr>
                <w:kern w:val="0"/>
                <w:szCs w:val="21"/>
                <w:lang w:bidi="ar"/>
              </w:rPr>
              <w:t>针对短途的次日达产品，准点到达，准点派送</w:t>
            </w:r>
          </w:p>
        </w:tc>
      </w:tr>
      <w:tr w14:paraId="388CC7D5">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24C3671D">
            <w:pPr>
              <w:widowControl/>
              <w:jc w:val="center"/>
              <w:textAlignment w:val="center"/>
              <w:rPr>
                <w:szCs w:val="21"/>
              </w:rPr>
            </w:pPr>
            <w:r>
              <w:rPr>
                <w:kern w:val="0"/>
                <w:szCs w:val="21"/>
                <w:lang w:bidi="ar"/>
              </w:rPr>
              <w:t>精准汽运</w:t>
            </w:r>
          </w:p>
        </w:tc>
        <w:tc>
          <w:tcPr>
            <w:tcW w:w="7710" w:type="dxa"/>
            <w:tcBorders>
              <w:top w:val="nil"/>
              <w:left w:val="nil"/>
              <w:bottom w:val="nil"/>
              <w:right w:val="nil"/>
            </w:tcBorders>
            <w:noWrap w:val="0"/>
            <w:tcMar>
              <w:top w:w="15" w:type="dxa"/>
              <w:left w:w="15" w:type="dxa"/>
              <w:right w:w="15" w:type="dxa"/>
            </w:tcMar>
            <w:vAlign w:val="center"/>
          </w:tcPr>
          <w:p w14:paraId="09449CF4">
            <w:pPr>
              <w:widowControl/>
              <w:ind w:firstLine="218" w:firstLineChars="104"/>
              <w:textAlignment w:val="center"/>
              <w:rPr>
                <w:szCs w:val="21"/>
              </w:rPr>
            </w:pPr>
            <w:r>
              <w:rPr>
                <w:kern w:val="0"/>
                <w:szCs w:val="21"/>
                <w:lang w:bidi="ar"/>
              </w:rPr>
              <w:t>全网覆盖，性价比更高，价格更实惠</w:t>
            </w:r>
          </w:p>
        </w:tc>
      </w:tr>
      <w:tr w14:paraId="0C56C8F2">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3F3C94D3">
            <w:pPr>
              <w:widowControl/>
              <w:jc w:val="center"/>
              <w:textAlignment w:val="center"/>
              <w:rPr>
                <w:szCs w:val="21"/>
              </w:rPr>
            </w:pPr>
            <w:r>
              <w:rPr>
                <w:kern w:val="0"/>
                <w:szCs w:val="21"/>
                <w:lang w:bidi="ar"/>
              </w:rPr>
              <w:t>精准空运</w:t>
            </w:r>
          </w:p>
        </w:tc>
        <w:tc>
          <w:tcPr>
            <w:tcW w:w="7710" w:type="dxa"/>
            <w:tcBorders>
              <w:top w:val="nil"/>
              <w:left w:val="nil"/>
              <w:bottom w:val="nil"/>
              <w:right w:val="nil"/>
            </w:tcBorders>
            <w:noWrap w:val="0"/>
            <w:tcMar>
              <w:top w:w="15" w:type="dxa"/>
              <w:left w:w="15" w:type="dxa"/>
              <w:right w:w="15" w:type="dxa"/>
            </w:tcMar>
            <w:vAlign w:val="center"/>
          </w:tcPr>
          <w:p w14:paraId="0DF77699">
            <w:pPr>
              <w:widowControl/>
              <w:ind w:firstLine="218" w:firstLineChars="104"/>
              <w:textAlignment w:val="center"/>
              <w:rPr>
                <w:szCs w:val="21"/>
              </w:rPr>
            </w:pPr>
            <w:r>
              <w:rPr>
                <w:kern w:val="0"/>
                <w:szCs w:val="21"/>
                <w:lang w:bidi="ar"/>
              </w:rPr>
              <w:t>时效最快零担产品，干线通过航空运输满足</w:t>
            </w:r>
            <w:r>
              <w:rPr>
                <w:rStyle w:val="20"/>
                <w:color w:val="auto"/>
                <w:lang w:bidi="ar"/>
              </w:rPr>
              <w:t>长距离线路客户的快时效需求</w:t>
            </w:r>
          </w:p>
        </w:tc>
      </w:tr>
      <w:tr w14:paraId="250684FA">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4AD11B85">
            <w:pPr>
              <w:widowControl/>
              <w:jc w:val="center"/>
              <w:textAlignment w:val="center"/>
              <w:rPr>
                <w:szCs w:val="21"/>
              </w:rPr>
            </w:pPr>
            <w:r>
              <w:rPr>
                <w:kern w:val="0"/>
                <w:szCs w:val="21"/>
                <w:lang w:bidi="ar"/>
              </w:rPr>
              <w:t>整车运输</w:t>
            </w:r>
          </w:p>
        </w:tc>
        <w:tc>
          <w:tcPr>
            <w:tcW w:w="7710" w:type="dxa"/>
            <w:tcBorders>
              <w:top w:val="nil"/>
              <w:left w:val="nil"/>
              <w:bottom w:val="nil"/>
              <w:right w:val="nil"/>
            </w:tcBorders>
            <w:noWrap w:val="0"/>
            <w:tcMar>
              <w:top w:w="15" w:type="dxa"/>
              <w:left w:w="15" w:type="dxa"/>
              <w:right w:w="15" w:type="dxa"/>
            </w:tcMar>
            <w:vAlign w:val="center"/>
          </w:tcPr>
          <w:p w14:paraId="26147C9D">
            <w:pPr>
              <w:widowControl/>
              <w:ind w:left="210" w:leftChars="100" w:firstLine="6" w:firstLineChars="3"/>
              <w:textAlignment w:val="center"/>
              <w:rPr>
                <w:rFonts w:hint="eastAsia" w:eastAsia="宋体"/>
                <w:kern w:val="0"/>
                <w:szCs w:val="21"/>
                <w:lang w:eastAsia="zh-CN" w:bidi="ar"/>
              </w:rPr>
            </w:pPr>
            <w:r>
              <w:rPr>
                <w:kern w:val="0"/>
                <w:szCs w:val="21"/>
                <w:lang w:bidi="ar"/>
              </w:rPr>
              <w:t>精准整车：门对门整车运输的标准化产品</w:t>
            </w:r>
          </w:p>
          <w:p w14:paraId="675A2388">
            <w:pPr>
              <w:widowControl/>
              <w:ind w:left="210" w:leftChars="100" w:firstLine="6" w:firstLineChars="3"/>
              <w:textAlignment w:val="center"/>
              <w:rPr>
                <w:szCs w:val="21"/>
              </w:rPr>
            </w:pPr>
            <w:r>
              <w:rPr>
                <w:kern w:val="0"/>
                <w:szCs w:val="21"/>
                <w:lang w:bidi="ar"/>
              </w:rPr>
              <w:t>精准拼车：大票货物实惠运输的高性价产品</w:t>
            </w:r>
          </w:p>
        </w:tc>
      </w:tr>
      <w:tr w14:paraId="2C517D5D">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27BBFF3F">
            <w:pPr>
              <w:jc w:val="center"/>
              <w:rPr>
                <w:szCs w:val="21"/>
              </w:rPr>
            </w:pPr>
          </w:p>
        </w:tc>
        <w:tc>
          <w:tcPr>
            <w:tcW w:w="7710" w:type="dxa"/>
            <w:tcBorders>
              <w:top w:val="nil"/>
              <w:left w:val="nil"/>
              <w:bottom w:val="nil"/>
              <w:right w:val="nil"/>
            </w:tcBorders>
            <w:noWrap w:val="0"/>
            <w:tcMar>
              <w:top w:w="15" w:type="dxa"/>
              <w:left w:w="15" w:type="dxa"/>
              <w:right w:w="15" w:type="dxa"/>
            </w:tcMar>
            <w:vAlign w:val="center"/>
          </w:tcPr>
          <w:p w14:paraId="2E29E418">
            <w:pPr>
              <w:widowControl/>
              <w:ind w:firstLine="218" w:firstLineChars="104"/>
              <w:textAlignment w:val="center"/>
              <w:rPr>
                <w:szCs w:val="21"/>
              </w:rPr>
            </w:pPr>
            <w:r>
              <w:rPr>
                <w:kern w:val="0"/>
                <w:szCs w:val="21"/>
                <w:lang w:bidi="ar"/>
              </w:rPr>
              <w:t>国际快件：门到门，时效稳定，安全可靠</w:t>
            </w:r>
          </w:p>
        </w:tc>
      </w:tr>
      <w:tr w14:paraId="25A6CD54">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6C5A120F">
            <w:pPr>
              <w:jc w:val="center"/>
              <w:rPr>
                <w:szCs w:val="21"/>
              </w:rPr>
            </w:pPr>
          </w:p>
        </w:tc>
        <w:tc>
          <w:tcPr>
            <w:tcW w:w="7710" w:type="dxa"/>
            <w:tcBorders>
              <w:top w:val="nil"/>
              <w:left w:val="nil"/>
              <w:bottom w:val="nil"/>
              <w:right w:val="nil"/>
            </w:tcBorders>
            <w:noWrap w:val="0"/>
            <w:tcMar>
              <w:top w:w="15" w:type="dxa"/>
              <w:left w:w="15" w:type="dxa"/>
              <w:right w:w="15" w:type="dxa"/>
            </w:tcMar>
            <w:vAlign w:val="center"/>
          </w:tcPr>
          <w:p w14:paraId="277CA581">
            <w:pPr>
              <w:widowControl/>
              <w:ind w:firstLine="218" w:firstLineChars="104"/>
              <w:textAlignment w:val="center"/>
              <w:rPr>
                <w:szCs w:val="21"/>
              </w:rPr>
            </w:pPr>
            <w:r>
              <w:rPr>
                <w:kern w:val="0"/>
                <w:szCs w:val="21"/>
                <w:lang w:bidi="ar"/>
              </w:rPr>
              <w:t xml:space="preserve">FBA </w:t>
            </w:r>
            <w:r>
              <w:rPr>
                <w:rStyle w:val="21"/>
                <w:rFonts w:hint="default" w:ascii="Times New Roman" w:hAnsi="Times New Roman" w:cs="Times New Roman"/>
                <w:color w:val="auto"/>
                <w:lang w:bidi="ar"/>
              </w:rPr>
              <w:t>进仓：为跨境电商提供三种运输方式</w:t>
            </w:r>
          </w:p>
        </w:tc>
      </w:tr>
      <w:tr w14:paraId="729EF7D8">
        <w:tblPrEx>
          <w:tblCellMar>
            <w:top w:w="0" w:type="dxa"/>
            <w:left w:w="0" w:type="dxa"/>
            <w:bottom w:w="0" w:type="dxa"/>
            <w:right w:w="0" w:type="dxa"/>
          </w:tblCellMar>
        </w:tblPrEx>
        <w:trPr>
          <w:trHeight w:val="454" w:hRule="atLeast"/>
        </w:trPr>
        <w:tc>
          <w:tcPr>
            <w:tcW w:w="1365" w:type="dxa"/>
            <w:tcBorders>
              <w:top w:val="nil"/>
              <w:left w:val="nil"/>
              <w:bottom w:val="nil"/>
              <w:right w:val="nil"/>
            </w:tcBorders>
            <w:noWrap w:val="0"/>
            <w:tcMar>
              <w:top w:w="15" w:type="dxa"/>
              <w:left w:w="15" w:type="dxa"/>
              <w:right w:w="15" w:type="dxa"/>
            </w:tcMar>
            <w:vAlign w:val="center"/>
          </w:tcPr>
          <w:p w14:paraId="7121BF97">
            <w:pPr>
              <w:widowControl/>
              <w:jc w:val="center"/>
              <w:textAlignment w:val="center"/>
              <w:rPr>
                <w:szCs w:val="21"/>
              </w:rPr>
            </w:pPr>
            <w:r>
              <w:rPr>
                <w:kern w:val="0"/>
                <w:szCs w:val="21"/>
                <w:lang w:bidi="ar"/>
              </w:rPr>
              <w:t>跨境业务</w:t>
            </w:r>
          </w:p>
        </w:tc>
        <w:tc>
          <w:tcPr>
            <w:tcW w:w="7710" w:type="dxa"/>
            <w:tcBorders>
              <w:top w:val="nil"/>
              <w:left w:val="nil"/>
              <w:bottom w:val="nil"/>
              <w:right w:val="nil"/>
            </w:tcBorders>
            <w:noWrap w:val="0"/>
            <w:tcMar>
              <w:top w:w="15" w:type="dxa"/>
              <w:left w:w="15" w:type="dxa"/>
              <w:right w:w="15" w:type="dxa"/>
            </w:tcMar>
            <w:vAlign w:val="center"/>
          </w:tcPr>
          <w:p w14:paraId="151B6040">
            <w:pPr>
              <w:widowControl/>
              <w:ind w:firstLine="218" w:firstLineChars="104"/>
              <w:textAlignment w:val="center"/>
              <w:rPr>
                <w:szCs w:val="21"/>
              </w:rPr>
            </w:pPr>
            <w:r>
              <w:rPr>
                <w:kern w:val="0"/>
                <w:szCs w:val="21"/>
                <w:lang w:bidi="ar"/>
              </w:rPr>
              <w:t>国际联运：港到港或门到门的多式联运</w:t>
            </w:r>
          </w:p>
        </w:tc>
      </w:tr>
      <w:tr w14:paraId="1FDD9D31">
        <w:tblPrEx>
          <w:tblCellMar>
            <w:top w:w="0" w:type="dxa"/>
            <w:left w:w="0" w:type="dxa"/>
            <w:bottom w:w="0" w:type="dxa"/>
            <w:right w:w="0" w:type="dxa"/>
          </w:tblCellMar>
        </w:tblPrEx>
        <w:trPr>
          <w:trHeight w:val="454" w:hRule="atLeast"/>
        </w:trPr>
        <w:tc>
          <w:tcPr>
            <w:tcW w:w="1365" w:type="dxa"/>
            <w:tcBorders>
              <w:top w:val="nil"/>
              <w:left w:val="nil"/>
              <w:bottom w:val="single" w:color="000000" w:sz="12" w:space="0"/>
              <w:right w:val="nil"/>
            </w:tcBorders>
            <w:noWrap w:val="0"/>
            <w:tcMar>
              <w:top w:w="15" w:type="dxa"/>
              <w:left w:w="15" w:type="dxa"/>
              <w:right w:w="15" w:type="dxa"/>
            </w:tcMar>
            <w:vAlign w:val="center"/>
          </w:tcPr>
          <w:p w14:paraId="7FF62F2F">
            <w:pPr>
              <w:jc w:val="center"/>
              <w:rPr>
                <w:szCs w:val="21"/>
              </w:rPr>
            </w:pPr>
          </w:p>
        </w:tc>
        <w:tc>
          <w:tcPr>
            <w:tcW w:w="7710" w:type="dxa"/>
            <w:tcBorders>
              <w:top w:val="nil"/>
              <w:left w:val="nil"/>
              <w:bottom w:val="single" w:color="000000" w:sz="12" w:space="0"/>
              <w:right w:val="nil"/>
            </w:tcBorders>
            <w:noWrap w:val="0"/>
            <w:tcMar>
              <w:top w:w="15" w:type="dxa"/>
              <w:left w:w="15" w:type="dxa"/>
              <w:right w:w="15" w:type="dxa"/>
            </w:tcMar>
            <w:vAlign w:val="center"/>
          </w:tcPr>
          <w:p w14:paraId="0A28A8AD">
            <w:pPr>
              <w:widowControl/>
              <w:ind w:firstLine="218" w:firstLineChars="104"/>
              <w:textAlignment w:val="center"/>
              <w:rPr>
                <w:szCs w:val="21"/>
              </w:rPr>
            </w:pPr>
            <w:r>
              <w:rPr>
                <w:kern w:val="0"/>
                <w:szCs w:val="21"/>
                <w:lang w:bidi="ar"/>
              </w:rPr>
              <w:t>电商小包：为电商提供邮政小包和国际专线</w:t>
            </w:r>
          </w:p>
        </w:tc>
      </w:tr>
    </w:tbl>
    <w:p w14:paraId="6570D92F">
      <w:pPr>
        <w:snapToGrid w:val="0"/>
        <w:spacing w:line="440" w:lineRule="exact"/>
        <w:ind w:firstLine="640" w:firstLineChars="200"/>
        <w:rPr>
          <w:rFonts w:eastAsia="黑体"/>
          <w:bCs/>
          <w:sz w:val="32"/>
          <w:szCs w:val="32"/>
          <w:lang w:bidi="ar"/>
        </w:rPr>
      </w:pPr>
      <w:bookmarkStart w:id="151" w:name="_Toc23480"/>
      <w:bookmarkStart w:id="152" w:name="_Toc20728"/>
      <w:bookmarkStart w:id="153" w:name="_Toc24173"/>
      <w:bookmarkStart w:id="154" w:name="_Toc31664"/>
      <w:bookmarkStart w:id="155" w:name="_Toc13538"/>
      <w:bookmarkStart w:id="156" w:name="_Toc11687"/>
    </w:p>
    <w:p w14:paraId="55730878">
      <w:pPr>
        <w:snapToGrid w:val="0"/>
        <w:spacing w:line="440" w:lineRule="exact"/>
        <w:ind w:firstLine="640" w:firstLineChars="200"/>
        <w:rPr>
          <w:rFonts w:eastAsia="黑体"/>
          <w:bCs/>
          <w:sz w:val="32"/>
          <w:szCs w:val="32"/>
          <w:lang w:bidi="ar"/>
        </w:rPr>
      </w:pPr>
    </w:p>
    <w:p w14:paraId="0B004074">
      <w:pPr>
        <w:snapToGrid w:val="0"/>
        <w:spacing w:line="440" w:lineRule="exact"/>
        <w:ind w:firstLine="640" w:firstLineChars="200"/>
        <w:rPr>
          <w:rFonts w:eastAsia="黑体"/>
          <w:bCs/>
          <w:sz w:val="32"/>
          <w:szCs w:val="32"/>
          <w:lang w:bidi="ar"/>
        </w:rPr>
        <w:sectPr>
          <w:footnotePr>
            <w:numFmt w:val="decimalEnclosedCircleChinese"/>
          </w:footnotePr>
          <w:pgSz w:w="11906" w:h="16838"/>
          <w:pgMar w:top="1417" w:right="1134" w:bottom="1134" w:left="1417" w:header="850" w:footer="1134" w:gutter="0"/>
          <w:pgNumType w:fmt="decimal"/>
          <w:cols w:space="720" w:num="1"/>
          <w:docGrid w:type="lines" w:linePitch="312" w:charSpace="0"/>
        </w:sectPr>
      </w:pPr>
    </w:p>
    <w:p w14:paraId="64A96447">
      <w:pPr>
        <w:keepNext w:val="0"/>
        <w:keepLines w:val="0"/>
        <w:pageBreakBefore w:val="0"/>
        <w:widowControl w:val="0"/>
        <w:kinsoku/>
        <w:wordWrap/>
        <w:overflowPunct/>
        <w:topLinePunct w:val="0"/>
        <w:autoSpaceDE/>
        <w:autoSpaceDN/>
        <w:bidi w:val="0"/>
        <w:adjustRightInd/>
        <w:snapToGrid/>
        <w:spacing w:before="624" w:beforeLines="200" w:after="624" w:afterLines="200" w:line="360" w:lineRule="auto"/>
        <w:jc w:val="center"/>
        <w:textAlignment w:val="auto"/>
        <w:outlineLvl w:val="0"/>
        <w:rPr>
          <w:rFonts w:eastAsia="黑体"/>
          <w:sz w:val="32"/>
          <w:szCs w:val="32"/>
        </w:rPr>
      </w:pPr>
      <w:bookmarkStart w:id="157" w:name="_Toc5532"/>
      <w:bookmarkStart w:id="158" w:name="_Toc44334288"/>
      <w:r>
        <w:rPr>
          <w:rFonts w:eastAsia="黑体"/>
          <w:sz w:val="32"/>
          <w:szCs w:val="32"/>
        </w:rPr>
        <w:t>4  电子商务环境下德邦快递发展存在的问题</w:t>
      </w:r>
      <w:bookmarkEnd w:id="151"/>
      <w:bookmarkEnd w:id="152"/>
      <w:bookmarkEnd w:id="153"/>
      <w:bookmarkEnd w:id="154"/>
      <w:bookmarkEnd w:id="155"/>
      <w:bookmarkEnd w:id="156"/>
      <w:bookmarkEnd w:id="157"/>
      <w:bookmarkEnd w:id="158"/>
    </w:p>
    <w:p w14:paraId="76678CC9">
      <w:pPr>
        <w:pStyle w:val="3"/>
        <w:keepNext w:val="0"/>
        <w:spacing w:before="312" w:beforeLines="100" w:after="312" w:afterLines="100" w:line="440" w:lineRule="exact"/>
        <w:jc w:val="left"/>
        <w:rPr>
          <w:rFonts w:eastAsia="黑体"/>
          <w:b w:val="0"/>
          <w:kern w:val="0"/>
          <w:sz w:val="28"/>
          <w:szCs w:val="36"/>
        </w:rPr>
      </w:pPr>
      <w:bookmarkStart w:id="159" w:name="_Toc15528"/>
      <w:bookmarkStart w:id="160" w:name="_Toc9287"/>
      <w:bookmarkStart w:id="161" w:name="_Toc31826"/>
      <w:bookmarkStart w:id="162" w:name="_Toc21992"/>
      <w:bookmarkStart w:id="163" w:name="_Toc18193"/>
      <w:bookmarkStart w:id="164" w:name="_Toc4151"/>
      <w:bookmarkStart w:id="165" w:name="_Toc21442"/>
      <w:bookmarkStart w:id="166" w:name="_Toc44334289"/>
      <w:r>
        <w:rPr>
          <w:rFonts w:eastAsia="黑体"/>
          <w:b w:val="0"/>
          <w:kern w:val="0"/>
          <w:sz w:val="28"/>
          <w:szCs w:val="36"/>
        </w:rPr>
        <w:t>4.1  网点与自身中转站管理效率较低</w:t>
      </w:r>
      <w:bookmarkEnd w:id="159"/>
      <w:bookmarkEnd w:id="160"/>
      <w:bookmarkEnd w:id="161"/>
      <w:bookmarkEnd w:id="162"/>
      <w:bookmarkEnd w:id="163"/>
      <w:bookmarkEnd w:id="164"/>
      <w:bookmarkEnd w:id="165"/>
      <w:bookmarkEnd w:id="166"/>
    </w:p>
    <w:p w14:paraId="040D743B">
      <w:pPr>
        <w:spacing w:line="440" w:lineRule="exact"/>
        <w:ind w:firstLine="480" w:firstLineChars="200"/>
        <w:rPr>
          <w:rFonts w:hint="eastAsia" w:ascii="Calibri" w:hAnsi="Calibri"/>
          <w:sz w:val="24"/>
          <w:lang w:val="en-US" w:eastAsia="zh-CN"/>
        </w:rPr>
      </w:pPr>
      <w:bookmarkStart w:id="167" w:name="_Toc6289"/>
      <w:bookmarkStart w:id="168" w:name="_Toc44334293"/>
      <w:bookmarkStart w:id="169" w:name="_Toc4761"/>
      <w:bookmarkStart w:id="170" w:name="_Toc12463"/>
      <w:bookmarkStart w:id="171" w:name="_Toc11620"/>
      <w:bookmarkStart w:id="172" w:name="_Toc32398"/>
      <w:bookmarkStart w:id="173" w:name="_Toc5289"/>
      <w:bookmarkStart w:id="174" w:name="_Toc32539"/>
      <w:r>
        <w:rPr>
          <w:rFonts w:hint="eastAsia" w:ascii="Calibri" w:hAnsi="Calibri"/>
          <w:sz w:val="24"/>
        </w:rPr>
        <w:t>一般来说</w:t>
      </w:r>
      <w:r>
        <w:rPr>
          <w:rFonts w:hint="eastAsia" w:ascii="Calibri" w:hAnsi="Calibri"/>
          <w:sz w:val="24"/>
          <w:lang w:val="en-US" w:eastAsia="zh-CN"/>
        </w:rPr>
        <w:t>........</w:t>
      </w:r>
      <w:r>
        <w:rPr>
          <w:rStyle w:val="18"/>
          <w:rFonts w:hint="eastAsia" w:ascii="Calibri" w:hAnsi="Calibri"/>
          <w:sz w:val="24"/>
          <w:lang w:val="en-US" w:eastAsia="zh-CN"/>
        </w:rPr>
        <w:t>[</w:t>
      </w:r>
      <w:r>
        <w:rPr>
          <w:rStyle w:val="18"/>
          <w:rFonts w:hint="eastAsia" w:ascii="Calibri" w:hAnsi="Calibri"/>
          <w:sz w:val="24"/>
          <w:lang w:val="en-US" w:eastAsia="zh-CN"/>
        </w:rPr>
        <w:footnoteReference w:id="3"/>
      </w:r>
      <w:r>
        <w:rPr>
          <w:rStyle w:val="18"/>
          <w:rFonts w:hint="eastAsia" w:ascii="Calibri" w:hAnsi="Calibri"/>
          <w:sz w:val="24"/>
          <w:lang w:val="en-US" w:eastAsia="zh-CN"/>
        </w:rPr>
        <w:t>]</w:t>
      </w:r>
    </w:p>
    <w:p w14:paraId="2EF6C92F">
      <w:pPr>
        <w:spacing w:line="440" w:lineRule="exact"/>
        <w:ind w:firstLine="480" w:firstLineChars="200"/>
        <w:rPr>
          <w:rFonts w:hint="eastAsia" w:ascii="Calibri" w:hAnsi="Calibri"/>
          <w:sz w:val="24"/>
          <w:lang w:val="en-US" w:eastAsia="zh-CN"/>
        </w:rPr>
      </w:pPr>
    </w:p>
    <w:p w14:paraId="0A43113F">
      <w:pPr>
        <w:spacing w:line="440" w:lineRule="exact"/>
        <w:ind w:firstLine="480" w:firstLineChars="200"/>
        <w:rPr>
          <w:rFonts w:hint="eastAsia" w:ascii="Calibri" w:hAnsi="Calibri"/>
          <w:sz w:val="24"/>
          <w:lang w:val="en-US" w:eastAsia="zh-CN"/>
        </w:rPr>
      </w:pPr>
    </w:p>
    <w:p w14:paraId="3C508E1C">
      <w:pPr>
        <w:spacing w:line="440" w:lineRule="exact"/>
        <w:ind w:firstLine="480" w:firstLineChars="200"/>
        <w:rPr>
          <w:rFonts w:hint="eastAsia" w:ascii="Calibri" w:hAnsi="Calibri"/>
          <w:sz w:val="24"/>
          <w:lang w:val="en-US" w:eastAsia="zh-CN"/>
        </w:rPr>
      </w:pPr>
    </w:p>
    <w:p w14:paraId="22A72FD2">
      <w:pPr>
        <w:spacing w:line="440" w:lineRule="exact"/>
        <w:ind w:firstLine="480" w:firstLineChars="200"/>
        <w:rPr>
          <w:rFonts w:hint="eastAsia" w:ascii="Calibri" w:hAnsi="Calibri"/>
          <w:sz w:val="24"/>
          <w:lang w:val="en-US" w:eastAsia="zh-CN"/>
        </w:rPr>
      </w:pPr>
    </w:p>
    <w:p w14:paraId="05F80721">
      <w:pPr>
        <w:spacing w:line="440" w:lineRule="exact"/>
        <w:ind w:firstLine="480" w:firstLineChars="200"/>
        <w:rPr>
          <w:rFonts w:hint="eastAsia" w:ascii="Calibri" w:hAnsi="Calibri"/>
          <w:sz w:val="24"/>
          <w:lang w:val="en-US" w:eastAsia="zh-CN"/>
        </w:rPr>
      </w:pPr>
    </w:p>
    <w:p w14:paraId="2ACCC552">
      <w:pPr>
        <w:spacing w:line="440" w:lineRule="exact"/>
        <w:ind w:firstLine="480" w:firstLineChars="200"/>
        <w:rPr>
          <w:rFonts w:hint="eastAsia" w:ascii="Calibri" w:hAnsi="Calibri"/>
          <w:sz w:val="24"/>
          <w:lang w:val="en-US" w:eastAsia="zh-CN"/>
        </w:rPr>
      </w:pPr>
    </w:p>
    <w:p w14:paraId="7FCEE473">
      <w:pPr>
        <w:spacing w:line="440" w:lineRule="exact"/>
        <w:ind w:firstLine="480" w:firstLineChars="200"/>
        <w:rPr>
          <w:rFonts w:hint="eastAsia" w:ascii="Calibri" w:hAnsi="Calibri"/>
          <w:sz w:val="24"/>
          <w:lang w:val="en-US" w:eastAsia="zh-CN"/>
        </w:rPr>
      </w:pPr>
    </w:p>
    <w:p w14:paraId="5FF8C6D8">
      <w:pPr>
        <w:spacing w:line="440" w:lineRule="exact"/>
        <w:ind w:firstLine="480" w:firstLineChars="200"/>
        <w:rPr>
          <w:rFonts w:hint="eastAsia" w:ascii="Calibri" w:hAnsi="Calibri"/>
          <w:sz w:val="24"/>
          <w:lang w:val="en-US" w:eastAsia="zh-CN"/>
        </w:rPr>
      </w:pPr>
    </w:p>
    <w:p w14:paraId="48C4C1A0">
      <w:pPr>
        <w:spacing w:line="440" w:lineRule="exact"/>
        <w:ind w:firstLine="480" w:firstLineChars="200"/>
        <w:rPr>
          <w:rFonts w:hint="eastAsia" w:ascii="Calibri" w:hAnsi="Calibri"/>
          <w:sz w:val="24"/>
          <w:lang w:val="en-US" w:eastAsia="zh-CN"/>
        </w:rPr>
      </w:pPr>
    </w:p>
    <w:p w14:paraId="0BBFBD26">
      <w:pPr>
        <w:spacing w:line="440" w:lineRule="exact"/>
        <w:ind w:firstLine="480" w:firstLineChars="200"/>
        <w:rPr>
          <w:rFonts w:hint="eastAsia" w:ascii="Calibri" w:hAnsi="Calibri"/>
          <w:sz w:val="24"/>
          <w:lang w:val="en-US" w:eastAsia="zh-CN"/>
        </w:rPr>
      </w:pPr>
    </w:p>
    <w:p w14:paraId="248B5BF9">
      <w:pPr>
        <w:spacing w:line="440" w:lineRule="exact"/>
        <w:ind w:firstLine="480" w:firstLineChars="200"/>
        <w:rPr>
          <w:rFonts w:hint="eastAsia" w:ascii="Calibri" w:hAnsi="Calibri"/>
          <w:sz w:val="24"/>
          <w:lang w:val="en-US" w:eastAsia="zh-CN"/>
        </w:rPr>
      </w:pPr>
    </w:p>
    <w:p w14:paraId="44C33872">
      <w:pPr>
        <w:spacing w:line="440" w:lineRule="exact"/>
        <w:ind w:firstLine="480" w:firstLineChars="200"/>
        <w:rPr>
          <w:rFonts w:hint="eastAsia" w:ascii="Calibri" w:hAnsi="Calibri"/>
          <w:sz w:val="24"/>
          <w:lang w:val="en-US" w:eastAsia="zh-CN"/>
        </w:rPr>
      </w:pPr>
    </w:p>
    <w:p w14:paraId="7760F077">
      <w:pPr>
        <w:spacing w:line="440" w:lineRule="exact"/>
        <w:ind w:firstLine="480" w:firstLineChars="200"/>
        <w:rPr>
          <w:rFonts w:hint="eastAsia" w:ascii="Calibri" w:hAnsi="Calibri"/>
          <w:sz w:val="24"/>
          <w:lang w:val="en-US" w:eastAsia="zh-CN"/>
        </w:rPr>
      </w:pPr>
    </w:p>
    <w:p w14:paraId="0C5D554A">
      <w:pPr>
        <w:spacing w:line="440" w:lineRule="exact"/>
        <w:ind w:firstLine="480" w:firstLineChars="200"/>
        <w:rPr>
          <w:rFonts w:hint="eastAsia" w:ascii="Calibri" w:hAnsi="Calibri"/>
          <w:sz w:val="24"/>
          <w:lang w:val="en-US" w:eastAsia="zh-CN"/>
        </w:rPr>
      </w:pPr>
    </w:p>
    <w:p w14:paraId="0FFDDAFD">
      <w:pPr>
        <w:spacing w:line="440" w:lineRule="exact"/>
        <w:ind w:firstLine="480" w:firstLineChars="200"/>
        <w:rPr>
          <w:rFonts w:hint="eastAsia" w:ascii="Calibri" w:hAnsi="Calibri"/>
          <w:sz w:val="24"/>
          <w:lang w:val="en-US" w:eastAsia="zh-CN"/>
        </w:rPr>
      </w:pPr>
    </w:p>
    <w:p w14:paraId="2518B57E">
      <w:pPr>
        <w:spacing w:line="440" w:lineRule="exact"/>
        <w:ind w:firstLine="480" w:firstLineChars="200"/>
        <w:rPr>
          <w:rFonts w:hint="eastAsia" w:ascii="Calibri" w:hAnsi="Calibri"/>
          <w:sz w:val="24"/>
          <w:lang w:val="en-US" w:eastAsia="zh-CN"/>
        </w:rPr>
      </w:pPr>
    </w:p>
    <w:p w14:paraId="26309618">
      <w:pPr>
        <w:spacing w:line="440" w:lineRule="exact"/>
        <w:ind w:firstLine="480" w:firstLineChars="200"/>
        <w:rPr>
          <w:rFonts w:hint="eastAsia" w:ascii="Calibri" w:hAnsi="Calibri"/>
          <w:sz w:val="24"/>
          <w:lang w:val="en-US" w:eastAsia="zh-CN"/>
        </w:rPr>
      </w:pPr>
    </w:p>
    <w:p w14:paraId="1A43CBDC">
      <w:pPr>
        <w:spacing w:line="440" w:lineRule="exact"/>
        <w:ind w:firstLine="480" w:firstLineChars="200"/>
        <w:rPr>
          <w:rFonts w:hint="eastAsia" w:ascii="Calibri" w:hAnsi="Calibri"/>
          <w:sz w:val="24"/>
          <w:lang w:val="en-US" w:eastAsia="zh-CN"/>
        </w:rPr>
      </w:pPr>
    </w:p>
    <w:p w14:paraId="43237684">
      <w:pPr>
        <w:spacing w:line="440" w:lineRule="exact"/>
        <w:ind w:firstLine="480" w:firstLineChars="200"/>
        <w:rPr>
          <w:rFonts w:hint="eastAsia" w:ascii="Calibri" w:hAnsi="Calibri"/>
          <w:sz w:val="24"/>
          <w:lang w:val="en-US" w:eastAsia="zh-CN"/>
        </w:rPr>
      </w:pPr>
    </w:p>
    <w:p w14:paraId="31F3BCD9">
      <w:pPr>
        <w:spacing w:line="440" w:lineRule="exact"/>
        <w:ind w:firstLine="480" w:firstLineChars="200"/>
        <w:rPr>
          <w:rFonts w:hint="eastAsia" w:ascii="Calibri" w:hAnsi="Calibri"/>
          <w:sz w:val="24"/>
          <w:lang w:val="en-US" w:eastAsia="zh-CN"/>
        </w:rPr>
      </w:pPr>
    </w:p>
    <w:p w14:paraId="5CF2B7EB">
      <w:pPr>
        <w:spacing w:line="440" w:lineRule="exact"/>
        <w:ind w:firstLine="480" w:firstLineChars="200"/>
        <w:rPr>
          <w:rFonts w:hint="eastAsia" w:ascii="Calibri" w:hAnsi="Calibri"/>
          <w:sz w:val="24"/>
          <w:lang w:val="en-US" w:eastAsia="zh-CN"/>
        </w:rPr>
      </w:pPr>
    </w:p>
    <w:p w14:paraId="41820CEE">
      <w:pPr>
        <w:spacing w:line="440" w:lineRule="exact"/>
        <w:ind w:firstLine="480" w:firstLineChars="200"/>
        <w:rPr>
          <w:rFonts w:hint="eastAsia" w:ascii="Calibri" w:hAnsi="Calibri"/>
          <w:sz w:val="24"/>
          <w:lang w:val="en-US" w:eastAsia="zh-CN"/>
        </w:rPr>
      </w:pPr>
    </w:p>
    <w:p w14:paraId="0E8AAC3D">
      <w:pPr>
        <w:spacing w:line="440" w:lineRule="exact"/>
        <w:ind w:firstLine="480" w:firstLineChars="200"/>
        <w:rPr>
          <w:rFonts w:hint="eastAsia" w:ascii="Calibri" w:hAnsi="Calibri"/>
          <w:sz w:val="24"/>
          <w:lang w:val="en-US" w:eastAsia="zh-CN"/>
        </w:rPr>
      </w:pPr>
    </w:p>
    <w:p w14:paraId="32713232">
      <w:pPr>
        <w:spacing w:line="440" w:lineRule="exact"/>
        <w:ind w:firstLine="480" w:firstLineChars="200"/>
        <w:rPr>
          <w:rFonts w:hint="eastAsia" w:ascii="Calibri" w:hAnsi="Calibri"/>
          <w:sz w:val="24"/>
          <w:lang w:val="en-US" w:eastAsia="zh-CN"/>
        </w:rPr>
        <w:sectPr>
          <w:footnotePr>
            <w:numFmt w:val="decimal"/>
            <w:numRestart w:val="eachPage"/>
          </w:footnotePr>
          <w:pgSz w:w="11906" w:h="16838"/>
          <w:pgMar w:top="1417" w:right="1134" w:bottom="1134" w:left="1417" w:header="850" w:footer="1134" w:gutter="0"/>
          <w:pgNumType w:fmt="decimal"/>
          <w:cols w:space="720" w:num="1"/>
          <w:docGrid w:type="lines" w:linePitch="312" w:charSpace="0"/>
        </w:sectPr>
      </w:pPr>
    </w:p>
    <w:p w14:paraId="60F465EF">
      <w:pPr>
        <w:spacing w:before="624" w:beforeLines="200" w:after="624" w:afterLines="200" w:line="440" w:lineRule="exact"/>
        <w:jc w:val="center"/>
        <w:outlineLvl w:val="0"/>
        <w:rPr>
          <w:rFonts w:eastAsia="黑体"/>
          <w:sz w:val="32"/>
          <w:szCs w:val="32"/>
        </w:rPr>
      </w:pPr>
      <w:r>
        <w:rPr>
          <w:rFonts w:eastAsia="黑体"/>
          <w:sz w:val="32"/>
          <w:szCs w:val="32"/>
        </w:rPr>
        <w:t>5  电子商务环境下德邦快递的发展对策</w:t>
      </w:r>
      <w:bookmarkEnd w:id="167"/>
      <w:bookmarkEnd w:id="168"/>
      <w:bookmarkEnd w:id="169"/>
      <w:bookmarkEnd w:id="170"/>
      <w:bookmarkEnd w:id="171"/>
      <w:bookmarkEnd w:id="172"/>
      <w:bookmarkEnd w:id="173"/>
      <w:bookmarkEnd w:id="174"/>
    </w:p>
    <w:p w14:paraId="739CFC02">
      <w:pPr>
        <w:ind w:firstLine="480" w:firstLineChars="200"/>
        <w:rPr>
          <w:sz w:val="24"/>
        </w:rPr>
      </w:pPr>
      <w:bookmarkStart w:id="175" w:name="_Toc28546"/>
      <w:bookmarkStart w:id="176" w:name="_Toc2902"/>
      <w:bookmarkStart w:id="177" w:name="_Toc15194"/>
      <w:bookmarkStart w:id="178" w:name="_Toc8491"/>
      <w:bookmarkStart w:id="179" w:name="_Toc24687"/>
      <w:bookmarkStart w:id="180" w:name="_Toc24836"/>
      <w:r>
        <w:rPr>
          <w:sz w:val="24"/>
        </w:rPr>
        <w:t>21世纪发展的今天，经济全球覆盖率越来越高，…………………。</w:t>
      </w:r>
    </w:p>
    <w:p w14:paraId="4F368DE9">
      <w:pPr>
        <w:pStyle w:val="3"/>
        <w:keepNext w:val="0"/>
        <w:spacing w:before="312" w:beforeLines="100" w:after="312" w:afterLines="100" w:line="440" w:lineRule="exact"/>
        <w:jc w:val="left"/>
        <w:rPr>
          <w:rFonts w:eastAsia="黑体"/>
          <w:b w:val="0"/>
          <w:kern w:val="0"/>
          <w:sz w:val="28"/>
          <w:szCs w:val="36"/>
        </w:rPr>
      </w:pPr>
      <w:bookmarkStart w:id="181" w:name="_Toc44334294"/>
      <w:r>
        <w:rPr>
          <w:sz w:val="24"/>
        </w:rPr>
        <mc:AlternateContent>
          <mc:Choice Requires="wpg">
            <w:drawing>
              <wp:anchor distT="0" distB="0" distL="114300" distR="114300" simplePos="0" relativeHeight="251661312" behindDoc="0" locked="0" layoutInCell="1" allowOverlap="1">
                <wp:simplePos x="0" y="0"/>
                <wp:positionH relativeFrom="column">
                  <wp:posOffset>3604260</wp:posOffset>
                </wp:positionH>
                <wp:positionV relativeFrom="paragraph">
                  <wp:posOffset>50800</wp:posOffset>
                </wp:positionV>
                <wp:extent cx="2858135" cy="582295"/>
                <wp:effectExtent l="0" t="12700" r="22225" b="5080"/>
                <wp:wrapNone/>
                <wp:docPr id="83" name="组合 83"/>
                <wp:cNvGraphicFramePr/>
                <a:graphic xmlns:a="http://schemas.openxmlformats.org/drawingml/2006/main">
                  <a:graphicData uri="http://schemas.microsoft.com/office/word/2010/wordprocessingGroup">
                    <wpg:wgp>
                      <wpg:cNvGrpSpPr/>
                      <wpg:grpSpPr>
                        <a:xfrm>
                          <a:off x="0" y="0"/>
                          <a:ext cx="2858135" cy="582295"/>
                          <a:chOff x="10933" y="53561"/>
                          <a:chExt cx="3685" cy="917"/>
                        </a:xfrm>
                        <a:effectLst/>
                      </wpg:grpSpPr>
                      <wps:wsp>
                        <wps:cNvPr id="84" name="直接箭头连接符 35"/>
                        <wps:cNvCnPr>
                          <a:stCxn id="1073743979" idx="3"/>
                          <a:endCxn id="1073743979" idx="1"/>
                        </wps:cNvCnPr>
                        <wps:spPr>
                          <a:xfrm flipV="1">
                            <a:off x="10933" y="54016"/>
                            <a:ext cx="332" cy="462"/>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85"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12F65341">
                              <w:pPr>
                                <w:jc w:val="center"/>
                                <w:rPr>
                                  <w:color w:val="0000FF"/>
                                </w:rPr>
                              </w:pPr>
                              <w:r>
                                <w:rPr>
                                  <w:rFonts w:hint="eastAsia"/>
                                  <w:color w:val="0000FF"/>
                                </w:rPr>
                                <w:t>宋体，小四号字，首行缩进两字符，行距：固定值22，段间距：段前0行，段后0行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83.8pt;margin-top:4pt;height:45.85pt;width:225.05pt;z-index:251661312;mso-width-relative:page;mso-height-relative:page;" coordorigin="10933,53561" coordsize="3685,917" o:gfxdata="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">
                <o:lock v:ext="edit" aspectratio="f"/>
                <v:shape id="直接箭头连接符 35" o:spid="_x0000_s1026" o:spt="32" type="#_x0000_t32" style="position:absolute;left:10933;top:54016;flip:y;height:462;width:332;" filled="f" stroked="t" coordsize="21600,21600" o:gfxdata="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5mnTu/&#10;AAAA2wAAAA8AAAAAAAAAAQAgAAAAIgAAAGRycy9kb3ducmV2LnhtbFBLAQIUABQAAAAIAIdO4kAz&#10;LwWeOwAAADkAAAAQAAAAAAAAAAEAIAAAAA4BAABkcnMvc2hhcGV4bWwueG1sUEsFBgAAAAAGAAYA&#10;WwEAALgDA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EvROi7wAAADb&#10;AAAADwAAAGRycy9kb3ducmV2LnhtbEWPQWsCMRSE7wX/Q3hCbzVxQdGt0UNFKojCul68PTavu0s3&#10;L0uSqv33RhA8DjPzDbNY3WwnLuRD61jDeKRAEFfOtFxrOJWbjxmIEJENdo5Jwz8FWC0HbwvMjbty&#10;QZdjrEWCcMhRQxNjn0sZqoYshpHriZP347zFmKSvpfF4TXDbyUypqbTYclposKevhqrf45/V4LLq&#10;2xelzPblup0XZ6e6w05p/T4cq08QkW7xFX62t0bDbAKPL+kH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0Tou8AAAA&#10;2w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12F65341">
                        <w:pPr>
                          <w:jc w:val="center"/>
                          <w:rPr>
                            <w:color w:val="0000FF"/>
                          </w:rPr>
                        </w:pPr>
                        <w:r>
                          <w:rPr>
                            <w:rFonts w:hint="eastAsia"/>
                            <w:color w:val="0000FF"/>
                          </w:rPr>
                          <w:t>宋体，小四号字，首行缩进两字符，行距：固定值22，段间距：段前0行，段后0行</w:t>
                        </w:r>
                      </w:p>
                    </w:txbxContent>
                  </v:textbox>
                </v:rect>
              </v:group>
            </w:pict>
          </mc:Fallback>
        </mc:AlternateContent>
      </w:r>
      <w:r>
        <w:rPr>
          <w:rFonts w:eastAsia="黑体"/>
          <w:b w:val="0"/>
          <w:kern w:val="0"/>
          <w:sz w:val="28"/>
          <w:szCs w:val="36"/>
        </w:rPr>
        <w:t>5.1  提高物流网点管理理念</w:t>
      </w:r>
      <w:bookmarkEnd w:id="175"/>
      <w:bookmarkEnd w:id="176"/>
      <w:bookmarkEnd w:id="177"/>
      <w:bookmarkEnd w:id="178"/>
      <w:bookmarkEnd w:id="179"/>
      <w:bookmarkEnd w:id="180"/>
      <w:bookmarkEnd w:id="181"/>
    </w:p>
    <w:p w14:paraId="1B36D115">
      <w:pPr>
        <w:snapToGrid w:val="0"/>
        <w:spacing w:line="440" w:lineRule="exact"/>
        <w:ind w:firstLine="480" w:firstLineChars="200"/>
        <w:rPr>
          <w:sz w:val="24"/>
        </w:rPr>
      </w:pPr>
      <w:r>
        <w:rPr>
          <w:sz w:val="24"/>
        </w:rPr>
        <w:t>德邦快递要想获得更大发展，就需要首先提供物流管理的理念，作为现代提供物流服务的物流企业不应该仅仅是从短期的利益出发，…………………。</w:t>
      </w:r>
      <w:r>
        <w:rPr>
          <w:rStyle w:val="18"/>
          <w:sz w:val="24"/>
        </w:rPr>
        <w:t>[</w:t>
      </w:r>
      <w:r>
        <w:rPr>
          <w:rStyle w:val="18"/>
          <w:sz w:val="24"/>
        </w:rPr>
        <w:footnoteReference w:id="4"/>
      </w:r>
      <w:r>
        <w:rPr>
          <w:rStyle w:val="18"/>
          <w:sz w:val="24"/>
        </w:rPr>
        <w:t>]</w:t>
      </w:r>
    </w:p>
    <w:p w14:paraId="061BF38C">
      <w:pPr>
        <w:pStyle w:val="3"/>
        <w:keepNext w:val="0"/>
        <w:spacing w:before="312" w:beforeLines="100" w:after="312" w:afterLines="100" w:line="440" w:lineRule="exact"/>
        <w:jc w:val="left"/>
        <w:rPr>
          <w:rFonts w:eastAsia="黑体"/>
          <w:b w:val="0"/>
          <w:kern w:val="0"/>
          <w:sz w:val="28"/>
          <w:szCs w:val="36"/>
        </w:rPr>
      </w:pPr>
      <w:bookmarkStart w:id="182" w:name="_Toc3312"/>
      <w:bookmarkStart w:id="183" w:name="_Toc12135"/>
      <w:bookmarkStart w:id="184" w:name="_Toc30298"/>
      <w:bookmarkStart w:id="185" w:name="_Toc24113"/>
      <w:bookmarkStart w:id="186" w:name="_Toc1680"/>
      <w:bookmarkStart w:id="187" w:name="_Toc44334295"/>
      <w:bookmarkStart w:id="188" w:name="_Toc6238"/>
      <w:r>
        <w:rPr>
          <w:rFonts w:eastAsia="黑体"/>
          <w:b w:val="0"/>
          <w:kern w:val="0"/>
          <w:sz w:val="28"/>
          <w:szCs w:val="36"/>
        </w:rPr>
        <w:t>5.2  优化自身信息化发展</w:t>
      </w:r>
      <w:bookmarkEnd w:id="182"/>
      <w:bookmarkEnd w:id="183"/>
      <w:bookmarkEnd w:id="184"/>
      <w:bookmarkEnd w:id="185"/>
      <w:bookmarkEnd w:id="186"/>
      <w:bookmarkEnd w:id="187"/>
      <w:bookmarkEnd w:id="188"/>
    </w:p>
    <w:p w14:paraId="43966C33">
      <w:pPr>
        <w:snapToGrid w:val="0"/>
        <w:spacing w:line="440" w:lineRule="exact"/>
        <w:ind w:firstLine="480" w:firstLineChars="200"/>
        <w:rPr>
          <w:sz w:val="24"/>
        </w:rPr>
      </w:pPr>
      <w:r>
        <w:rPr>
          <w:sz w:val="24"/>
        </w:rPr>
        <w:t>一方面，我们要结合信息时代的要求对企业中各种基础设施进行完善。…………。</w:t>
      </w:r>
      <w:r>
        <w:rPr>
          <w:rStyle w:val="18"/>
          <w:sz w:val="24"/>
        </w:rPr>
        <w:t>[</w:t>
      </w:r>
      <w:r>
        <w:rPr>
          <w:rStyle w:val="18"/>
          <w:sz w:val="24"/>
        </w:rPr>
        <w:footnoteReference w:id="5"/>
      </w:r>
      <w:r>
        <w:rPr>
          <w:rStyle w:val="18"/>
          <w:sz w:val="24"/>
        </w:rPr>
        <w:t>]</w:t>
      </w:r>
    </w:p>
    <w:p w14:paraId="582BF7F4">
      <w:pPr>
        <w:pStyle w:val="3"/>
        <w:keepNext w:val="0"/>
        <w:spacing w:before="312" w:beforeLines="100" w:after="312" w:afterLines="100" w:line="440" w:lineRule="exact"/>
        <w:jc w:val="left"/>
        <w:rPr>
          <w:rFonts w:eastAsia="黑体"/>
          <w:b w:val="0"/>
          <w:kern w:val="0"/>
          <w:sz w:val="28"/>
          <w:szCs w:val="36"/>
        </w:rPr>
      </w:pPr>
      <w:bookmarkStart w:id="189" w:name="_Toc20500"/>
      <w:bookmarkStart w:id="190" w:name="_Toc13996"/>
      <w:bookmarkStart w:id="191" w:name="_Toc8695"/>
      <w:bookmarkStart w:id="192" w:name="_Toc17359"/>
      <w:bookmarkStart w:id="193" w:name="_Toc22538"/>
      <w:bookmarkStart w:id="194" w:name="_Toc44334296"/>
      <w:bookmarkStart w:id="195" w:name="_Toc13960"/>
      <w:r>
        <w:rPr>
          <w:rFonts w:eastAsia="黑体"/>
          <w:b w:val="0"/>
          <w:kern w:val="0"/>
          <w:sz w:val="28"/>
          <w:szCs w:val="36"/>
        </w:rPr>
        <w:t>5.3  强化人才的培养</w:t>
      </w:r>
      <w:bookmarkEnd w:id="189"/>
      <w:bookmarkEnd w:id="190"/>
      <w:bookmarkEnd w:id="191"/>
      <w:bookmarkEnd w:id="192"/>
      <w:bookmarkEnd w:id="193"/>
      <w:bookmarkEnd w:id="194"/>
      <w:bookmarkEnd w:id="195"/>
    </w:p>
    <w:p w14:paraId="32718FC6">
      <w:pPr>
        <w:snapToGrid w:val="0"/>
        <w:spacing w:line="440" w:lineRule="exact"/>
        <w:ind w:firstLine="480" w:firstLineChars="200"/>
        <w:rPr>
          <w:sz w:val="24"/>
        </w:rPr>
      </w:pPr>
      <w:r>
        <w:rPr>
          <w:sz w:val="24"/>
        </w:rPr>
        <w:t>要发展德邦快递配送管理业务，依赖于专业人才队伍的建设。通过资金、技术等投入，德邦快递不断壮大自身的人才储备，…………………。</w:t>
      </w:r>
      <w:r>
        <w:rPr>
          <w:rStyle w:val="18"/>
          <w:sz w:val="24"/>
        </w:rPr>
        <w:t>[</w:t>
      </w:r>
      <w:r>
        <w:rPr>
          <w:rStyle w:val="18"/>
          <w:sz w:val="24"/>
        </w:rPr>
        <w:footnoteReference w:id="6"/>
      </w:r>
      <w:r>
        <w:rPr>
          <w:rStyle w:val="18"/>
          <w:sz w:val="24"/>
        </w:rPr>
        <w:t>]</w:t>
      </w:r>
    </w:p>
    <w:p w14:paraId="415C5A1A">
      <w:pPr>
        <w:pStyle w:val="3"/>
        <w:keepNext w:val="0"/>
        <w:spacing w:before="312" w:beforeLines="100" w:after="312" w:afterLines="100" w:line="440" w:lineRule="exact"/>
        <w:jc w:val="left"/>
        <w:rPr>
          <w:rFonts w:eastAsia="黑体"/>
          <w:b w:val="0"/>
          <w:kern w:val="0"/>
          <w:sz w:val="28"/>
          <w:szCs w:val="36"/>
        </w:rPr>
      </w:pPr>
      <w:bookmarkStart w:id="196" w:name="_Toc29263"/>
      <w:bookmarkStart w:id="197" w:name="_Toc20417"/>
      <w:bookmarkStart w:id="198" w:name="_Toc11795"/>
      <w:bookmarkStart w:id="199" w:name="_Toc6408"/>
      <w:bookmarkStart w:id="200" w:name="_Toc4924"/>
      <w:bookmarkStart w:id="201" w:name="_Toc19619"/>
      <w:bookmarkStart w:id="202" w:name="_Toc44334297"/>
      <w:r>
        <w:rPr>
          <w:rFonts w:eastAsia="黑体"/>
          <w:b w:val="0"/>
          <w:kern w:val="0"/>
          <w:sz w:val="28"/>
          <w:szCs w:val="36"/>
        </w:rPr>
        <w:t>5.4  健全和完善物流服务营销功能</w:t>
      </w:r>
      <w:bookmarkEnd w:id="196"/>
      <w:bookmarkEnd w:id="197"/>
      <w:bookmarkEnd w:id="198"/>
      <w:bookmarkEnd w:id="199"/>
      <w:bookmarkEnd w:id="200"/>
      <w:bookmarkEnd w:id="201"/>
      <w:bookmarkEnd w:id="202"/>
    </w:p>
    <w:p w14:paraId="24BE3E97">
      <w:pPr>
        <w:snapToGrid w:val="0"/>
        <w:spacing w:line="440" w:lineRule="exact"/>
        <w:ind w:firstLine="480" w:firstLineChars="200"/>
        <w:rPr>
          <w:sz w:val="24"/>
        </w:rPr>
      </w:pPr>
      <w:r>
        <w:rPr>
          <w:sz w:val="24"/>
        </w:rPr>
        <w:t>…………………</w:t>
      </w:r>
    </w:p>
    <w:p w14:paraId="67FA3BD8">
      <w:pPr>
        <w:snapToGrid w:val="0"/>
        <w:spacing w:line="440" w:lineRule="exact"/>
        <w:ind w:firstLine="480" w:firstLineChars="200"/>
        <w:rPr>
          <w:sz w:val="24"/>
        </w:rPr>
      </w:pPr>
    </w:p>
    <w:p w14:paraId="00C385C7">
      <w:pPr>
        <w:snapToGrid w:val="0"/>
        <w:spacing w:line="440" w:lineRule="exact"/>
        <w:ind w:firstLine="480" w:firstLineChars="200"/>
        <w:rPr>
          <w:sz w:val="24"/>
        </w:rPr>
      </w:pPr>
    </w:p>
    <w:p w14:paraId="5C5A9A73">
      <w:pPr>
        <w:snapToGrid w:val="0"/>
        <w:spacing w:line="440" w:lineRule="exact"/>
        <w:ind w:firstLine="480" w:firstLineChars="200"/>
        <w:rPr>
          <w:sz w:val="24"/>
        </w:rPr>
      </w:pPr>
    </w:p>
    <w:p w14:paraId="3B9A6DB9">
      <w:pPr>
        <w:snapToGrid w:val="0"/>
        <w:spacing w:line="440" w:lineRule="exact"/>
        <w:ind w:firstLine="480" w:firstLineChars="200"/>
        <w:rPr>
          <w:sz w:val="24"/>
        </w:rPr>
      </w:pPr>
    </w:p>
    <w:p w14:paraId="24BA0102">
      <w:pPr>
        <w:snapToGrid w:val="0"/>
        <w:spacing w:line="440" w:lineRule="exact"/>
        <w:ind w:firstLine="480" w:firstLineChars="200"/>
        <w:rPr>
          <w:sz w:val="24"/>
        </w:rPr>
      </w:pPr>
    </w:p>
    <w:p w14:paraId="4268D953">
      <w:pPr>
        <w:snapToGrid w:val="0"/>
        <w:spacing w:line="440" w:lineRule="exact"/>
        <w:ind w:firstLine="480" w:firstLineChars="200"/>
        <w:rPr>
          <w:sz w:val="24"/>
        </w:rPr>
      </w:pPr>
    </w:p>
    <w:p w14:paraId="6A07E906">
      <w:pPr>
        <w:snapToGrid w:val="0"/>
        <w:spacing w:line="440" w:lineRule="exact"/>
        <w:ind w:firstLine="480" w:firstLineChars="200"/>
        <w:rPr>
          <w:sz w:val="24"/>
        </w:rPr>
      </w:pPr>
    </w:p>
    <w:p w14:paraId="1A24C856">
      <w:pPr>
        <w:snapToGrid w:val="0"/>
        <w:spacing w:line="440" w:lineRule="exact"/>
        <w:ind w:firstLine="480" w:firstLineChars="200"/>
        <w:rPr>
          <w:sz w:val="24"/>
        </w:rPr>
      </w:pPr>
    </w:p>
    <w:p w14:paraId="1148C14B">
      <w:pPr>
        <w:snapToGrid w:val="0"/>
        <w:spacing w:line="440" w:lineRule="exact"/>
        <w:ind w:firstLine="480" w:firstLineChars="200"/>
        <w:rPr>
          <w:sz w:val="24"/>
        </w:rPr>
        <w:sectPr>
          <w:footnotePr>
            <w:numFmt w:val="decimal"/>
            <w:numRestart w:val="eachPage"/>
          </w:footnotePr>
          <w:pgSz w:w="11906" w:h="16838"/>
          <w:pgMar w:top="1417" w:right="1134" w:bottom="1134" w:left="1417" w:header="850" w:footer="1134" w:gutter="0"/>
          <w:pgNumType w:fmt="decimal"/>
          <w:cols w:space="720" w:num="1"/>
          <w:docGrid w:type="lines" w:linePitch="312" w:charSpace="0"/>
        </w:sectPr>
      </w:pPr>
    </w:p>
    <w:p w14:paraId="349B9084">
      <w:pPr>
        <w:spacing w:before="624" w:beforeLines="200" w:after="624" w:afterLines="200" w:line="440" w:lineRule="exact"/>
        <w:jc w:val="center"/>
        <w:outlineLvl w:val="0"/>
        <w:rPr>
          <w:rFonts w:hint="eastAsia" w:eastAsia="黑体"/>
          <w:sz w:val="32"/>
          <w:szCs w:val="32"/>
        </w:rPr>
      </w:pPr>
      <w:bookmarkStart w:id="203" w:name="_Toc13257"/>
      <w:bookmarkStart w:id="204" w:name="_Toc20838"/>
      <w:bookmarkStart w:id="205" w:name="_Toc30380"/>
      <w:bookmarkStart w:id="206" w:name="_Toc20895"/>
      <w:bookmarkStart w:id="207" w:name="_Toc17329"/>
      <w:bookmarkStart w:id="208" w:name="_Toc13828"/>
      <w:bookmarkStart w:id="209" w:name="_Toc44334298"/>
      <w:bookmarkStart w:id="210" w:name="_Toc27021"/>
      <w:r>
        <w:rPr>
          <w:rFonts w:eastAsia="黑体"/>
          <w:sz w:val="32"/>
          <w:szCs w:val="32"/>
        </w:rPr>
        <w:t xml:space="preserve">6  </w:t>
      </w:r>
      <w:bookmarkEnd w:id="203"/>
      <w:bookmarkEnd w:id="204"/>
      <w:bookmarkEnd w:id="205"/>
      <w:bookmarkEnd w:id="206"/>
      <w:bookmarkEnd w:id="207"/>
      <w:bookmarkEnd w:id="208"/>
      <w:bookmarkEnd w:id="209"/>
      <w:bookmarkEnd w:id="210"/>
      <w:r>
        <w:rPr>
          <w:rFonts w:hint="eastAsia" w:eastAsia="黑体"/>
          <w:sz w:val="32"/>
          <w:szCs w:val="32"/>
        </w:rPr>
        <w:t>结论</w:t>
      </w:r>
    </w:p>
    <w:p w14:paraId="5F72EDC5">
      <w:pPr>
        <w:spacing w:line="440" w:lineRule="exact"/>
        <w:ind w:firstLine="480" w:firstLineChars="200"/>
        <w:rPr>
          <w:sz w:val="24"/>
        </w:rPr>
      </w:pPr>
      <w:r>
        <w:rPr>
          <w:sz w:val="24"/>
          <w:szCs w:val="32"/>
        </w:rPr>
        <w:t>电子商务对国民经济增长贡献的不断扩大，其经济地位日益突出，在电子商务不断发展的社会经济背景之下，我国物流产业也逐渐进入高速发展的阶段，</w:t>
      </w:r>
      <w:r>
        <w:rPr>
          <w:sz w:val="24"/>
        </w:rPr>
        <w:t>…………………。</w:t>
      </w:r>
    </w:p>
    <w:p w14:paraId="22436CCA">
      <w:pPr>
        <w:snapToGrid w:val="0"/>
        <w:spacing w:line="300" w:lineRule="auto"/>
        <w:rPr>
          <w:rFonts w:eastAsia="黑体"/>
          <w:sz w:val="24"/>
        </w:rPr>
      </w:pPr>
      <w:bookmarkStart w:id="211" w:name="_Toc28380"/>
    </w:p>
    <w:p w14:paraId="12B973F8">
      <w:pPr>
        <w:tabs>
          <w:tab w:val="left" w:pos="1731"/>
        </w:tabs>
        <w:spacing w:line="440" w:lineRule="exact"/>
        <w:ind w:firstLine="482" w:firstLineChars="200"/>
        <w:jc w:val="left"/>
        <w:rPr>
          <w:color w:val="0000FF"/>
          <w:sz w:val="24"/>
        </w:rPr>
      </w:pPr>
      <w:r>
        <w:rPr>
          <w:rFonts w:hint="eastAsia"/>
          <w:b/>
          <w:bCs/>
          <w:color w:val="0000FF"/>
          <w:sz w:val="24"/>
        </w:rPr>
        <w:t>结论</w:t>
      </w:r>
      <w:r>
        <w:rPr>
          <w:color w:val="0000FF"/>
          <w:sz w:val="24"/>
        </w:rPr>
        <w:t>字数不少于500字</w:t>
      </w:r>
    </w:p>
    <w:p w14:paraId="7FE6461C">
      <w:pPr>
        <w:snapToGrid w:val="0"/>
        <w:spacing w:line="300" w:lineRule="auto"/>
        <w:rPr>
          <w:rFonts w:eastAsia="黑体"/>
          <w:sz w:val="24"/>
        </w:rPr>
      </w:pPr>
    </w:p>
    <w:p w14:paraId="249935FB">
      <w:pPr>
        <w:spacing w:line="440" w:lineRule="exact"/>
        <w:ind w:firstLine="480" w:firstLineChars="200"/>
        <w:rPr>
          <w:color w:val="C00000"/>
          <w:sz w:val="24"/>
          <w:szCs w:val="32"/>
        </w:rPr>
      </w:pPr>
      <w:r>
        <w:rPr>
          <w:rFonts w:hint="eastAsia"/>
          <w:color w:val="C00000"/>
          <w:sz w:val="24"/>
          <w:szCs w:val="32"/>
        </w:rPr>
        <w:t>结论是理论分析和实验结果的逻辑发展，是整篇论文的归宿。结论是在理论分析、试验结果的基础上，经过分析、推理、判断、归纳的过程而形成的总观点。结论必须完整、准确、鲜明。</w:t>
      </w:r>
    </w:p>
    <w:p w14:paraId="1F00CF5B">
      <w:pPr>
        <w:snapToGrid w:val="0"/>
        <w:spacing w:line="300" w:lineRule="auto"/>
        <w:rPr>
          <w:rFonts w:eastAsia="黑体"/>
          <w:sz w:val="24"/>
        </w:rPr>
      </w:pPr>
    </w:p>
    <w:p w14:paraId="593A76CE">
      <w:pPr>
        <w:snapToGrid w:val="0"/>
        <w:spacing w:line="300" w:lineRule="auto"/>
        <w:rPr>
          <w:rFonts w:eastAsia="黑体"/>
          <w:sz w:val="24"/>
        </w:rPr>
      </w:pPr>
    </w:p>
    <w:p w14:paraId="3FECF0CF">
      <w:pPr>
        <w:snapToGrid w:val="0"/>
        <w:spacing w:line="300" w:lineRule="auto"/>
        <w:rPr>
          <w:rFonts w:eastAsia="黑体"/>
          <w:sz w:val="24"/>
        </w:rPr>
      </w:pPr>
    </w:p>
    <w:p w14:paraId="5C7A3E56">
      <w:pPr>
        <w:snapToGrid w:val="0"/>
        <w:spacing w:line="300" w:lineRule="auto"/>
        <w:rPr>
          <w:rFonts w:eastAsia="黑体"/>
          <w:sz w:val="24"/>
        </w:rPr>
      </w:pPr>
    </w:p>
    <w:p w14:paraId="073BDFE3">
      <w:pPr>
        <w:snapToGrid w:val="0"/>
        <w:spacing w:line="300" w:lineRule="auto"/>
        <w:rPr>
          <w:rFonts w:eastAsia="黑体"/>
          <w:sz w:val="24"/>
        </w:rPr>
      </w:pPr>
    </w:p>
    <w:p w14:paraId="60C5FA53">
      <w:pPr>
        <w:snapToGrid w:val="0"/>
        <w:spacing w:line="300" w:lineRule="auto"/>
        <w:rPr>
          <w:rFonts w:eastAsia="黑体"/>
          <w:sz w:val="24"/>
        </w:rPr>
      </w:pPr>
    </w:p>
    <w:p w14:paraId="77BE2E96">
      <w:pPr>
        <w:snapToGrid w:val="0"/>
        <w:spacing w:line="300" w:lineRule="auto"/>
        <w:rPr>
          <w:rFonts w:eastAsia="黑体"/>
          <w:sz w:val="24"/>
        </w:rPr>
      </w:pPr>
    </w:p>
    <w:p w14:paraId="77AF0C4A">
      <w:pPr>
        <w:snapToGrid w:val="0"/>
        <w:spacing w:line="300" w:lineRule="auto"/>
        <w:rPr>
          <w:rFonts w:eastAsia="黑体"/>
          <w:sz w:val="24"/>
        </w:rPr>
      </w:pPr>
    </w:p>
    <w:p w14:paraId="20B9721B">
      <w:pPr>
        <w:snapToGrid w:val="0"/>
        <w:spacing w:line="300" w:lineRule="auto"/>
        <w:rPr>
          <w:rFonts w:eastAsia="黑体"/>
          <w:sz w:val="24"/>
        </w:rPr>
      </w:pPr>
    </w:p>
    <w:p w14:paraId="240C998B">
      <w:pPr>
        <w:snapToGrid w:val="0"/>
        <w:spacing w:line="300" w:lineRule="auto"/>
        <w:rPr>
          <w:rFonts w:eastAsia="黑体"/>
          <w:sz w:val="24"/>
        </w:rPr>
      </w:pPr>
    </w:p>
    <w:p w14:paraId="7868B960">
      <w:pPr>
        <w:snapToGrid w:val="0"/>
        <w:spacing w:line="300" w:lineRule="auto"/>
        <w:rPr>
          <w:rFonts w:eastAsia="黑体"/>
          <w:sz w:val="24"/>
        </w:rPr>
      </w:pPr>
    </w:p>
    <w:p w14:paraId="1CB44CC1">
      <w:pPr>
        <w:snapToGrid w:val="0"/>
        <w:spacing w:line="300" w:lineRule="auto"/>
        <w:rPr>
          <w:rFonts w:eastAsia="黑体"/>
          <w:sz w:val="24"/>
        </w:rPr>
      </w:pPr>
    </w:p>
    <w:p w14:paraId="5ED120AA">
      <w:pPr>
        <w:snapToGrid w:val="0"/>
        <w:spacing w:line="300" w:lineRule="auto"/>
        <w:rPr>
          <w:rFonts w:eastAsia="黑体"/>
          <w:sz w:val="24"/>
        </w:rPr>
      </w:pPr>
    </w:p>
    <w:p w14:paraId="1F3C0B2A">
      <w:pPr>
        <w:snapToGrid w:val="0"/>
        <w:spacing w:line="300" w:lineRule="auto"/>
        <w:rPr>
          <w:rFonts w:eastAsia="黑体"/>
          <w:sz w:val="24"/>
        </w:rPr>
      </w:pPr>
    </w:p>
    <w:p w14:paraId="3C9AAC33">
      <w:pPr>
        <w:snapToGrid w:val="0"/>
        <w:spacing w:line="300" w:lineRule="auto"/>
        <w:rPr>
          <w:rFonts w:eastAsia="黑体"/>
          <w:sz w:val="24"/>
        </w:rPr>
      </w:pPr>
    </w:p>
    <w:p w14:paraId="46E1388F">
      <w:pPr>
        <w:snapToGrid w:val="0"/>
        <w:spacing w:line="300" w:lineRule="auto"/>
        <w:rPr>
          <w:rFonts w:eastAsia="黑体"/>
          <w:sz w:val="24"/>
        </w:rPr>
      </w:pPr>
    </w:p>
    <w:p w14:paraId="38AEB4C6">
      <w:pPr>
        <w:snapToGrid w:val="0"/>
        <w:spacing w:line="300" w:lineRule="auto"/>
        <w:rPr>
          <w:rFonts w:eastAsia="黑体"/>
          <w:sz w:val="24"/>
        </w:rPr>
      </w:pPr>
    </w:p>
    <w:p w14:paraId="73BA50A4">
      <w:pPr>
        <w:snapToGrid w:val="0"/>
        <w:spacing w:line="300" w:lineRule="auto"/>
        <w:rPr>
          <w:rFonts w:eastAsia="黑体"/>
          <w:sz w:val="24"/>
        </w:rPr>
      </w:pPr>
    </w:p>
    <w:p w14:paraId="311624BE">
      <w:pPr>
        <w:snapToGrid w:val="0"/>
        <w:spacing w:line="300" w:lineRule="auto"/>
        <w:rPr>
          <w:rFonts w:eastAsia="黑体"/>
          <w:sz w:val="24"/>
        </w:rPr>
      </w:pPr>
    </w:p>
    <w:p w14:paraId="4BA6EEB5">
      <w:pPr>
        <w:snapToGrid w:val="0"/>
        <w:spacing w:line="300" w:lineRule="auto"/>
        <w:rPr>
          <w:rFonts w:eastAsia="黑体"/>
          <w:sz w:val="24"/>
        </w:rPr>
      </w:pPr>
    </w:p>
    <w:p w14:paraId="65B32C9F">
      <w:pPr>
        <w:snapToGrid w:val="0"/>
        <w:spacing w:line="300" w:lineRule="auto"/>
        <w:rPr>
          <w:rFonts w:eastAsia="黑体"/>
          <w:sz w:val="24"/>
        </w:rPr>
      </w:pPr>
    </w:p>
    <w:p w14:paraId="449FF271">
      <w:pPr>
        <w:snapToGrid w:val="0"/>
        <w:spacing w:line="300" w:lineRule="auto"/>
        <w:rPr>
          <w:rFonts w:eastAsia="黑体"/>
          <w:sz w:val="24"/>
        </w:rPr>
      </w:pPr>
    </w:p>
    <w:p w14:paraId="4019BD8E">
      <w:pPr>
        <w:snapToGrid w:val="0"/>
        <w:spacing w:line="300" w:lineRule="auto"/>
        <w:rPr>
          <w:rFonts w:eastAsia="黑体"/>
          <w:sz w:val="24"/>
        </w:rPr>
      </w:pPr>
    </w:p>
    <w:p w14:paraId="4DB76765">
      <w:pPr>
        <w:snapToGrid w:val="0"/>
        <w:spacing w:line="300" w:lineRule="auto"/>
        <w:rPr>
          <w:rFonts w:eastAsia="黑体"/>
          <w:sz w:val="24"/>
        </w:rPr>
      </w:pPr>
    </w:p>
    <w:p w14:paraId="6B8C174A">
      <w:pPr>
        <w:snapToGrid w:val="0"/>
        <w:spacing w:line="300" w:lineRule="auto"/>
        <w:rPr>
          <w:rFonts w:eastAsia="黑体"/>
          <w:sz w:val="24"/>
        </w:rPr>
      </w:pPr>
    </w:p>
    <w:p w14:paraId="7435B604">
      <w:pPr>
        <w:snapToGrid w:val="0"/>
        <w:spacing w:line="300" w:lineRule="auto"/>
        <w:rPr>
          <w:rFonts w:eastAsia="黑体"/>
          <w:sz w:val="24"/>
        </w:rPr>
        <w:sectPr>
          <w:footnotePr>
            <w:numFmt w:val="decimalEnclosedCircleChinese"/>
          </w:footnotePr>
          <w:pgSz w:w="11906" w:h="16838"/>
          <w:pgMar w:top="1417" w:right="1134" w:bottom="1134" w:left="1417" w:header="850" w:footer="1134" w:gutter="0"/>
          <w:pgNumType w:fmt="decimal"/>
          <w:cols w:space="720" w:num="1"/>
          <w:docGrid w:type="lines" w:linePitch="312" w:charSpace="0"/>
        </w:sectPr>
      </w:pPr>
    </w:p>
    <w:p w14:paraId="0832FC20">
      <w:pPr>
        <w:pStyle w:val="2"/>
        <w:keepNext w:val="0"/>
        <w:spacing w:before="624" w:beforeLines="200" w:after="624" w:afterLines="200" w:line="440" w:lineRule="exact"/>
        <w:jc w:val="center"/>
        <w:rPr>
          <w:rFonts w:ascii="Times New Roman" w:eastAsia="黑体"/>
          <w:bCs/>
          <w:sz w:val="32"/>
          <w:szCs w:val="52"/>
          <w:lang w:bidi="ar"/>
        </w:rPr>
      </w:pPr>
      <w:bookmarkStart w:id="212" w:name="_Toc1347"/>
      <w:bookmarkStart w:id="213" w:name="_Toc44334299"/>
      <w:r>
        <w:rPr>
          <w:rFonts w:ascii="Times New Roman"/>
          <w:sz w:val="32"/>
          <w:szCs w:val="52"/>
        </w:rPr>
        <mc:AlternateContent>
          <mc:Choice Requires="wpg">
            <w:drawing>
              <wp:anchor distT="0" distB="0" distL="114300" distR="114300" simplePos="0" relativeHeight="251662336" behindDoc="0" locked="0" layoutInCell="1" allowOverlap="1">
                <wp:simplePos x="0" y="0"/>
                <wp:positionH relativeFrom="column">
                  <wp:posOffset>3523615</wp:posOffset>
                </wp:positionH>
                <wp:positionV relativeFrom="paragraph">
                  <wp:posOffset>272415</wp:posOffset>
                </wp:positionV>
                <wp:extent cx="2709545" cy="562610"/>
                <wp:effectExtent l="0" t="12700" r="16510" b="24765"/>
                <wp:wrapNone/>
                <wp:docPr id="74" name="组合 74"/>
                <wp:cNvGraphicFramePr/>
                <a:graphic xmlns:a="http://schemas.openxmlformats.org/drawingml/2006/main">
                  <a:graphicData uri="http://schemas.microsoft.com/office/word/2010/wordprocessingGroup">
                    <wpg:wgp>
                      <wpg:cNvGrpSpPr/>
                      <wpg:grpSpPr>
                        <a:xfrm>
                          <a:off x="0" y="0"/>
                          <a:ext cx="2709545" cy="562610"/>
                          <a:chOff x="10350" y="53561"/>
                          <a:chExt cx="4267" cy="886"/>
                        </a:xfrm>
                        <a:effectLst/>
                      </wpg:grpSpPr>
                      <wps:wsp>
                        <wps:cNvPr id="86" name="直接箭头连接符 35"/>
                        <wps:cNvCnPr>
                          <a:stCxn id="1073743979" idx="3"/>
                          <a:endCxn id="1073743979" idx="1"/>
                        </wps:cNvCnPr>
                        <wps:spPr>
                          <a:xfrm>
                            <a:off x="10350" y="54016"/>
                            <a:ext cx="915" cy="0"/>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87"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59D22AAB">
                              <w:pPr>
                                <w:jc w:val="center"/>
                                <w:rPr>
                                  <w:color w:val="0000FF"/>
                                </w:rPr>
                              </w:pPr>
                              <w:r>
                                <w:rPr>
                                  <w:rFonts w:hint="eastAsia"/>
                                  <w:color w:val="0000FF"/>
                                </w:rPr>
                                <w:t>黑体，三号字，居中</w:t>
                              </w:r>
                            </w:p>
                            <w:p w14:paraId="47D9B696">
                              <w:pPr>
                                <w:jc w:val="center"/>
                                <w:rPr>
                                  <w:color w:val="0000FF"/>
                                </w:rPr>
                              </w:pPr>
                              <w:r>
                                <w:rPr>
                                  <w:rFonts w:hint="eastAsia"/>
                                  <w:color w:val="0000FF"/>
                                </w:rPr>
                                <w:t>段间距：段前2行，段后2行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77.45pt;margin-top:21.45pt;height:44.3pt;width:213.35pt;z-index:251662336;mso-width-relative:page;mso-height-relative:page;" coordorigin="10350,53561" coordsize="4267,886" o:gfxdata="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">
                <o:lock v:ext="edit" aspectratio="f"/>
                <v:shape id="直接箭头连接符 35" o:spid="_x0000_s1026" o:spt="32" type="#_x0000_t32" style="position:absolute;left:10350;top:54016;height:0;width:915;" filled="f" stroked="t" coordsize="21600,21600" o:gfxdata="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nUbxm/&#10;AAAA2wAAAA8AAAAAAAAAAQAgAAAAIgAAAGRycy9kb3ducmV2LnhtbFBLAQIUABQAAAAIAIdO4kAz&#10;LwWeOwAAADkAAAAQAAAAAAAAAAEAIAAAAA4BAABkcnMvc2hhcGV4bWwueG1sUEsFBgAAAAAGAAYA&#10;WwEAALgDA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jWp1Z70AAADb&#10;AAAADwAAAGRycy9kb3ducmV2LnhtbEWPT2sCMRTE7wW/Q3hCbzVxD/7ZGj1UpIIorOvF22Pzurt0&#10;87IkqdpvbwTB4zAzv2EWq5vtxIV8aB1rGI8UCOLKmZZrDady8zEDESKywc4xafinAKvl4G2BuXFX&#10;LuhyjLVIEA45amhi7HMpQ9WQxTByPXHyfpy3GJP0tTQerwluO5kpNZEWW04LDfb01VD1e/yzGlxW&#10;ffuilNm+XLfz4uxUd9gprd+HY/UJItItvsLP9tZomE3h8SX9ALm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anVn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59D22AAB">
                        <w:pPr>
                          <w:jc w:val="center"/>
                          <w:rPr>
                            <w:color w:val="0000FF"/>
                          </w:rPr>
                        </w:pPr>
                        <w:r>
                          <w:rPr>
                            <w:rFonts w:hint="eastAsia"/>
                            <w:color w:val="0000FF"/>
                          </w:rPr>
                          <w:t>黑体，三号字，居中</w:t>
                        </w:r>
                      </w:p>
                      <w:p w14:paraId="47D9B696">
                        <w:pPr>
                          <w:jc w:val="center"/>
                          <w:rPr>
                            <w:color w:val="0000FF"/>
                          </w:rPr>
                        </w:pPr>
                        <w:r>
                          <w:rPr>
                            <w:rFonts w:hint="eastAsia"/>
                            <w:color w:val="0000FF"/>
                          </w:rPr>
                          <w:t>段间距：段前2行，段后2行</w:t>
                        </w:r>
                      </w:p>
                    </w:txbxContent>
                  </v:textbox>
                </v:rect>
              </v:group>
            </w:pict>
          </mc:Fallback>
        </mc:AlternateContent>
      </w:r>
      <w:r>
        <w:rPr>
          <w:rFonts w:ascii="Times New Roman" w:eastAsia="黑体"/>
          <w:bCs/>
          <w:sz w:val="32"/>
          <w:szCs w:val="52"/>
          <w:lang w:bidi="ar"/>
        </w:rPr>
        <w:t>参考文献</w:t>
      </w:r>
      <w:bookmarkEnd w:id="212"/>
      <w:bookmarkEnd w:id="213"/>
    </w:p>
    <w:bookmarkEnd w:id="211"/>
    <w:p w14:paraId="7CC9F34D">
      <w:pPr>
        <w:spacing w:line="440" w:lineRule="exact"/>
      </w:pPr>
      <w:r>
        <w:t>[1] 余利舰,郑晓云.针对电子商务物流模式的探讨[J].物流工程与管理,2018,37(11):177-178.</w:t>
      </w:r>
    </w:p>
    <w:p w14:paraId="75A480C0">
      <w:pPr>
        <w:spacing w:line="440" w:lineRule="exact"/>
      </w:pPr>
      <w:r>
        <w:t>[2] 温平川,包旅游.电子商务下逆向物流模式选择研究[J].中国市场,2018(50):73-76.</w:t>
      </w:r>
    </w:p>
    <w:p w14:paraId="68FE697F">
      <w:pPr>
        <w:spacing w:line="440" w:lineRule="exact"/>
      </w:pPr>
      <w:r>
        <w:t>[3] 韩鹏玉.电子商务环境下物流模式探析[J].现代工业经济和信息化,2017,6(01):99-100.</w:t>
      </w:r>
    </w:p>
    <w:p w14:paraId="53580586">
      <w:pPr>
        <w:spacing w:line="440" w:lineRule="exact"/>
      </w:pPr>
      <w:r>
        <w:t>[4] 玄欣田.互联网思维下物流企业营销模式探讨[J].商业经济研究,2017(15):72-74.</w:t>
      </w:r>
    </w:p>
    <w:p w14:paraId="1D08205F">
      <w:pPr>
        <w:spacing w:line="440" w:lineRule="exact"/>
        <w:jc w:val="left"/>
      </w:pPr>
      <w:r>
        <w:t>[5] 黄彬,王磬.我国第三方物流模式应用探讨——跨境电子商务背景下[J].现代商业,2018,37(25):32-33.</w:t>
      </w:r>
    </w:p>
    <w:p w14:paraId="16376D24">
      <w:pPr>
        <w:spacing w:line="440" w:lineRule="exact"/>
      </w:pPr>
      <w:r>
        <w:t>[6] 崔芸.我国电子商务物流配送模式创新路径研究[J].商业经济研究,2018(21):136-138.</w:t>
      </w:r>
    </w:p>
    <w:p w14:paraId="00597F3C">
      <w:pPr>
        <w:spacing w:line="440" w:lineRule="exact"/>
      </w:pPr>
      <w:r>
        <w:rPr>
          <w:sz w:val="24"/>
        </w:rPr>
        <mc:AlternateContent>
          <mc:Choice Requires="wpg">
            <w:drawing>
              <wp:anchor distT="0" distB="0" distL="114300" distR="114300" simplePos="0" relativeHeight="251663360" behindDoc="0" locked="0" layoutInCell="1" allowOverlap="1">
                <wp:simplePos x="0" y="0"/>
                <wp:positionH relativeFrom="column">
                  <wp:posOffset>3171190</wp:posOffset>
                </wp:positionH>
                <wp:positionV relativeFrom="paragraph">
                  <wp:posOffset>113665</wp:posOffset>
                </wp:positionV>
                <wp:extent cx="2967355" cy="589280"/>
                <wp:effectExtent l="0" t="0" r="15875" b="27940"/>
                <wp:wrapNone/>
                <wp:docPr id="72" name="组合 72"/>
                <wp:cNvGraphicFramePr/>
                <a:graphic xmlns:a="http://schemas.openxmlformats.org/drawingml/2006/main">
                  <a:graphicData uri="http://schemas.microsoft.com/office/word/2010/wordprocessingGroup">
                    <wpg:wgp>
                      <wpg:cNvGrpSpPr/>
                      <wpg:grpSpPr>
                        <a:xfrm>
                          <a:off x="0" y="0"/>
                          <a:ext cx="2967355" cy="589280"/>
                          <a:chOff x="10792" y="53520"/>
                          <a:chExt cx="3826" cy="928"/>
                        </a:xfrm>
                        <a:effectLst/>
                      </wpg:grpSpPr>
                      <wps:wsp>
                        <wps:cNvPr id="78" name="直接箭头连接符 35"/>
                        <wps:cNvCnPr>
                          <a:stCxn id="1073743979" idx="3"/>
                          <a:endCxn id="1073743979" idx="1"/>
                        </wps:cNvCnPr>
                        <wps:spPr>
                          <a:xfrm>
                            <a:off x="10792" y="53520"/>
                            <a:ext cx="473" cy="496"/>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79"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62B7D331">
                              <w:pPr>
                                <w:jc w:val="center"/>
                                <w:rPr>
                                  <w:color w:val="0000FF"/>
                                </w:rPr>
                              </w:pPr>
                              <w:r>
                                <w:rPr>
                                  <w:rFonts w:hint="eastAsia"/>
                                  <w:color w:val="0000FF"/>
                                </w:rPr>
                                <w:t>宋体，五号字，左对齐，行距：固定值22，段间距：段前0行，段后0行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49.7pt;margin-top:8.95pt;height:46.4pt;width:233.65pt;z-index:251663360;mso-width-relative:page;mso-height-relative:page;" coordorigin="10792,53520" coordsize="3826,928" o:gfxdata="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">
                <o:lock v:ext="edit" aspectratio="f"/>
                <v:shape id="直接箭头连接符 35" o:spid="_x0000_s1026" o:spt="32" type="#_x0000_t32" style="position:absolute;left:10792;top:53520;height:496;width:473;" filled="f" stroked="t" coordsize="21600,21600" o:gfxdata="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tIu17sAAADb&#10;AAAADwAAAAAAAAABACAAAAAiAAAAZHJzL2Rvd25yZXYueG1sUEsBAhQAFAAAAAgAh07iQDMvBZ47&#10;AAAAOQAAABAAAAAAAAAAAQAgAAAACgEAAGRycy9zaGFwZXhtbC54bWxQSwUGAAAAAAYABgBbAQAA&#10;tAM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pmw0qb0AAADb&#10;AAAADwAAAGRycy9kb3ducmV2LnhtbEWPzWrDMBCE74G8g9hCb4lkH9rEieJDQ0kgtOA4l9wWa2ub&#10;Wisjqfl5+6pQyHGYmW+YdXmzg7iQD71jDdlcgSBunOm51XCq32cLECEiGxwck4Y7BSg308kaC+Ou&#10;XNHlGFuRIBwK1NDFOBZShqYji2HuRuLkfTlvMSbpW2k8XhPcDjJX6kVa7DktdDjSW0fN9/HHanB5&#10;s/NVLfOPetsvq7NTw+dBaf38lKkViEi3+Aj/t/dGw+sS/r6k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bDSp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62B7D331">
                        <w:pPr>
                          <w:jc w:val="center"/>
                          <w:rPr>
                            <w:color w:val="0000FF"/>
                          </w:rPr>
                        </w:pPr>
                        <w:r>
                          <w:rPr>
                            <w:rFonts w:hint="eastAsia"/>
                            <w:color w:val="0000FF"/>
                          </w:rPr>
                          <w:t>宋体，五号字，左对齐，行距：固定值22，段间距：段前0行，段后0行</w:t>
                        </w:r>
                      </w:p>
                    </w:txbxContent>
                  </v:textbox>
                </v:rect>
              </v:group>
            </w:pict>
          </mc:Fallback>
        </mc:AlternateContent>
      </w:r>
    </w:p>
    <w:p w14:paraId="2BC8F0B8">
      <w:pPr>
        <w:spacing w:line="440" w:lineRule="exact"/>
      </w:pPr>
    </w:p>
    <w:p w14:paraId="463B8033">
      <w:pPr>
        <w:spacing w:line="440" w:lineRule="exact"/>
      </w:pPr>
    </w:p>
    <w:p w14:paraId="4D1CA06B">
      <w:pPr>
        <w:spacing w:line="440" w:lineRule="exact"/>
      </w:pPr>
    </w:p>
    <w:p w14:paraId="0C5894AB">
      <w:pPr>
        <w:spacing w:line="440" w:lineRule="exact"/>
      </w:pPr>
      <w:r>
        <w:t xml:space="preserve">[13] Sehgal,S. Supply chain management of Wal-mart-an explorat ory study. ZENITH International Journal of Multidisciplinary Research, 2017(10),219-229 2014 </w:t>
      </w:r>
    </w:p>
    <w:p w14:paraId="7610EF7C">
      <w:pPr>
        <w:spacing w:line="440" w:lineRule="exact"/>
        <w:jc w:val="left"/>
      </w:pPr>
      <w:r>
        <w:t>[14] Donald J. Bowersox, David J. Closs, Bixby M ,Cooper. Supply Chain Logistics Managemengt [M], McGraw-HillJnc.New York：2016, 160~184.</w:t>
      </w:r>
    </w:p>
    <w:p w14:paraId="7E82B5D4">
      <w:pPr>
        <w:spacing w:line="440" w:lineRule="exact"/>
        <w:jc w:val="left"/>
      </w:pPr>
      <w:r>
        <w:t>[15] Rasmusen.E.Games and Information:An Introduction to Game Threory[M]. New York:Blackwell Publishers 2015. 80-82.</w:t>
      </w:r>
    </w:p>
    <w:p w14:paraId="54A3EBA7">
      <w:pPr>
        <w:snapToGrid w:val="0"/>
        <w:spacing w:line="300" w:lineRule="auto"/>
        <w:rPr>
          <w:szCs w:val="21"/>
        </w:rPr>
      </w:pPr>
      <w:r>
        <w:rPr>
          <w:sz w:val="24"/>
        </w:rPr>
        <mc:AlternateContent>
          <mc:Choice Requires="wpg">
            <w:drawing>
              <wp:anchor distT="0" distB="0" distL="114300" distR="114300" simplePos="0" relativeHeight="251664384" behindDoc="0" locked="0" layoutInCell="1" allowOverlap="1">
                <wp:simplePos x="0" y="0"/>
                <wp:positionH relativeFrom="column">
                  <wp:posOffset>2162175</wp:posOffset>
                </wp:positionH>
                <wp:positionV relativeFrom="paragraph">
                  <wp:posOffset>6985</wp:posOffset>
                </wp:positionV>
                <wp:extent cx="3966845" cy="589280"/>
                <wp:effectExtent l="0" t="0" r="27940" b="27940"/>
                <wp:wrapNone/>
                <wp:docPr id="89" name="组合 89"/>
                <wp:cNvGraphicFramePr/>
                <a:graphic xmlns:a="http://schemas.openxmlformats.org/drawingml/2006/main">
                  <a:graphicData uri="http://schemas.microsoft.com/office/word/2010/wordprocessingGroup">
                    <wpg:wgp>
                      <wpg:cNvGrpSpPr/>
                      <wpg:grpSpPr>
                        <a:xfrm>
                          <a:off x="0" y="0"/>
                          <a:ext cx="3966845" cy="589280"/>
                          <a:chOff x="10792" y="53520"/>
                          <a:chExt cx="3826" cy="928"/>
                        </a:xfrm>
                        <a:effectLst/>
                      </wpg:grpSpPr>
                      <wps:wsp>
                        <wps:cNvPr id="112" name="直接箭头连接符 35"/>
                        <wps:cNvCnPr>
                          <a:stCxn id="1073743979" idx="3"/>
                          <a:endCxn id="1073743979" idx="1"/>
                        </wps:cNvCnPr>
                        <wps:spPr>
                          <a:xfrm>
                            <a:off x="10792" y="53520"/>
                            <a:ext cx="473" cy="496"/>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113"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3596B568">
                              <w:pPr>
                                <w:jc w:val="center"/>
                                <w:rPr>
                                  <w:color w:val="0000FF"/>
                                </w:rPr>
                              </w:pPr>
                              <w:r>
                                <w:rPr>
                                  <w:rFonts w:hint="eastAsia"/>
                                  <w:color w:val="0000FF"/>
                                </w:rPr>
                                <w:t>“Times New Roman”字体，五号字，左对齐，行距：固定值22，段间距：段前0行，段后0行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70.25pt;margin-top:0.55pt;height:46.4pt;width:312.35pt;z-index:251664384;mso-width-relative:page;mso-height-relative:page;" coordorigin="10792,53520" coordsize="3826,928" o:gfxdata="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">
                <o:lock v:ext="edit" aspectratio="f"/>
                <v:shape id="直接箭头连接符 35" o:spid="_x0000_s1026" o:spt="32" type="#_x0000_t32" style="position:absolute;left:10792;top:53520;height:496;width:473;" filled="f" stroked="t" coordsize="21600,21600" o:gfxdata="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m4EPvQAA&#10;ANwAAAAPAAAAAAAAAAEAIAAAACIAAABkcnMvZG93bnJldi54bWxQSwECFAAUAAAACACHTuJAMy8F&#10;njsAAAA5AAAAEAAAAAAAAAABACAAAAAMAQAAZHJzL3NoYXBleG1sLnhtbFBLBQYAAAAABgAGAFsB&#10;AAC2Aw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KeB4aLwAAADc&#10;AAAADwAAAGRycy9kb3ducmV2LnhtbEVPTWvCQBC9C/6HZYTedDcplDZ1zUEpCmIhppfehuw0Cc3O&#10;ht1t1H/vFgq9zeN9zrq82kFM5EPvWEO2UiCIG2d6bjV81G/LZxAhIhscHJOGGwUoN/PZGgvjLlzR&#10;dI6tSCEcCtTQxTgWUoamI4th5UbixH05bzEm6FtpPF5SuB1krtSTtNhzauhwpG1Hzff5x2pwebP3&#10;VS3zU73rX6pPp4b3o9L6YZGpVxCRrvFf/Oc+mDQ/e4TfZ9IF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geGi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3596B568">
                        <w:pPr>
                          <w:jc w:val="center"/>
                          <w:rPr>
                            <w:color w:val="0000FF"/>
                          </w:rPr>
                        </w:pPr>
                        <w:r>
                          <w:rPr>
                            <w:rFonts w:hint="eastAsia"/>
                            <w:color w:val="0000FF"/>
                          </w:rPr>
                          <w:t>“Times New Roman”字体，五号字，左对齐，行距：固定值22，段间距：段前0行，段后0行</w:t>
                        </w:r>
                      </w:p>
                    </w:txbxContent>
                  </v:textbox>
                </v:rect>
              </v:group>
            </w:pict>
          </mc:Fallback>
        </mc:AlternateContent>
      </w:r>
    </w:p>
    <w:p w14:paraId="6039DC78">
      <w:pPr>
        <w:snapToGrid w:val="0"/>
        <w:spacing w:line="312" w:lineRule="auto"/>
        <w:jc w:val="left"/>
        <w:rPr>
          <w:rFonts w:eastAsia="黑体"/>
          <w:sz w:val="30"/>
          <w:szCs w:val="30"/>
        </w:rPr>
      </w:pPr>
      <w:bookmarkStart w:id="214" w:name="_Toc21625"/>
    </w:p>
    <w:p w14:paraId="01F063A6">
      <w:pPr>
        <w:snapToGrid w:val="0"/>
        <w:spacing w:line="312" w:lineRule="auto"/>
        <w:jc w:val="left"/>
        <w:rPr>
          <w:rFonts w:eastAsia="黑体"/>
          <w:sz w:val="30"/>
          <w:szCs w:val="30"/>
        </w:rPr>
      </w:pPr>
    </w:p>
    <w:p w14:paraId="0231C469">
      <w:pPr>
        <w:tabs>
          <w:tab w:val="left" w:pos="1731"/>
        </w:tabs>
        <w:spacing w:before="120" w:beforeLines="50" w:line="360" w:lineRule="auto"/>
        <w:jc w:val="left"/>
        <w:rPr>
          <w:rFonts w:hint="eastAsia" w:ascii="Calibri" w:hAnsi="Calibri"/>
          <w:b/>
          <w:bCs/>
          <w:color w:val="FF0000"/>
          <w:sz w:val="32"/>
          <w:szCs w:val="32"/>
        </w:rPr>
      </w:pPr>
      <w:r>
        <w:rPr>
          <w:rFonts w:hint="eastAsia" w:ascii="Calibri" w:hAnsi="Calibri"/>
          <w:b/>
          <w:bCs/>
          <w:color w:val="FF0000"/>
          <w:sz w:val="32"/>
          <w:szCs w:val="32"/>
          <w:lang w:val="en-US" w:eastAsia="zh-CN"/>
        </w:rPr>
        <w:t>注意：</w:t>
      </w:r>
    </w:p>
    <w:p w14:paraId="2B917527">
      <w:pPr>
        <w:tabs>
          <w:tab w:val="left" w:pos="1731"/>
        </w:tabs>
        <w:spacing w:before="120" w:beforeLines="50" w:line="360" w:lineRule="auto"/>
        <w:ind w:firstLine="480" w:firstLineChars="200"/>
        <w:jc w:val="left"/>
        <w:rPr>
          <w:rFonts w:hint="eastAsia" w:ascii="Calibri" w:hAnsi="Calibri"/>
          <w:color w:val="FF0000"/>
          <w:sz w:val="24"/>
        </w:rPr>
      </w:pPr>
      <w:r>
        <w:rPr>
          <w:rFonts w:hint="eastAsia" w:ascii="Calibri" w:hAnsi="Calibri"/>
          <w:color w:val="FF0000"/>
          <w:sz w:val="24"/>
          <w:lang w:val="en-US" w:eastAsia="zh-CN"/>
        </w:rPr>
        <w:t>1.</w:t>
      </w:r>
      <w:r>
        <w:rPr>
          <w:rFonts w:hint="eastAsia" w:ascii="Calibri" w:hAnsi="Calibri"/>
          <w:color w:val="FF0000"/>
          <w:sz w:val="24"/>
        </w:rPr>
        <w:t>参考文献</w:t>
      </w:r>
      <w:r>
        <w:rPr>
          <w:rFonts w:hint="eastAsia" w:ascii="Calibri" w:hAnsi="Calibri"/>
          <w:color w:val="FF0000"/>
          <w:sz w:val="24"/>
          <w:lang w:val="en-US" w:eastAsia="zh-CN"/>
        </w:rPr>
        <w:t>15</w:t>
      </w:r>
      <w:r>
        <w:rPr>
          <w:rFonts w:hint="eastAsia" w:ascii="Calibri" w:hAnsi="Calibri"/>
          <w:color w:val="FF0000"/>
          <w:sz w:val="24"/>
        </w:rPr>
        <w:t>篇以上（含</w:t>
      </w:r>
      <w:r>
        <w:rPr>
          <w:rFonts w:hint="eastAsia" w:ascii="Calibri" w:hAnsi="Calibri"/>
          <w:color w:val="FF0000"/>
          <w:sz w:val="24"/>
          <w:lang w:val="en-US" w:eastAsia="zh-CN"/>
        </w:rPr>
        <w:t>2</w:t>
      </w:r>
      <w:r>
        <w:rPr>
          <w:rFonts w:hint="eastAsia" w:ascii="Calibri" w:hAnsi="Calibri"/>
          <w:color w:val="FF0000"/>
          <w:sz w:val="24"/>
        </w:rPr>
        <w:t>篇以上英文等外文论文）</w:t>
      </w:r>
    </w:p>
    <w:p w14:paraId="74025C96">
      <w:pPr>
        <w:tabs>
          <w:tab w:val="left" w:pos="1731"/>
        </w:tabs>
        <w:spacing w:before="120" w:beforeLines="50" w:line="360" w:lineRule="auto"/>
        <w:ind w:firstLine="482" w:firstLineChars="200"/>
        <w:jc w:val="left"/>
        <w:rPr>
          <w:rFonts w:hint="eastAsia" w:ascii="Calibri" w:hAnsi="Calibri"/>
          <w:b/>
          <w:bCs/>
          <w:color w:val="FF0000"/>
          <w:sz w:val="24"/>
        </w:rPr>
      </w:pPr>
      <w:r>
        <w:rPr>
          <w:rFonts w:hint="eastAsia" w:ascii="Calibri" w:hAnsi="Calibri"/>
          <w:b/>
          <w:bCs/>
          <w:color w:val="FF0000"/>
          <w:sz w:val="24"/>
          <w:lang w:val="en-US" w:eastAsia="zh-CN"/>
        </w:rPr>
        <w:t>2.</w:t>
      </w:r>
      <w:r>
        <w:rPr>
          <w:rFonts w:hint="eastAsia" w:ascii="Calibri" w:hAnsi="Calibri"/>
          <w:b/>
          <w:bCs/>
          <w:color w:val="FF0000"/>
          <w:sz w:val="24"/>
        </w:rPr>
        <w:t>参考文献中，数字和英文字母均采用“Times New Roman”字体。</w:t>
      </w:r>
    </w:p>
    <w:p w14:paraId="62961A12">
      <w:pPr>
        <w:tabs>
          <w:tab w:val="left" w:pos="1731"/>
        </w:tabs>
        <w:spacing w:before="156" w:beforeLines="50" w:line="360" w:lineRule="auto"/>
        <w:ind w:firstLine="480" w:firstLineChars="200"/>
        <w:jc w:val="left"/>
        <w:rPr>
          <w:rFonts w:eastAsia="黑体"/>
          <w:sz w:val="30"/>
          <w:szCs w:val="30"/>
        </w:rPr>
      </w:pPr>
      <w:r>
        <w:rPr>
          <w:rFonts w:hint="eastAsia" w:ascii="Calibri" w:hAnsi="Calibri"/>
          <w:color w:val="FF0000"/>
          <w:sz w:val="24"/>
          <w:lang w:val="en-US" w:eastAsia="zh-CN"/>
        </w:rPr>
        <w:t>3.凡正文引用他人观点，要进行文献标注，且注意引用规范，标注序号要对应正文引用顺序，正文引用标注顺序为[1][2][3]....</w:t>
      </w:r>
    </w:p>
    <w:p w14:paraId="2DC1D7EB">
      <w:pPr>
        <w:snapToGrid w:val="0"/>
        <w:spacing w:line="312" w:lineRule="auto"/>
        <w:jc w:val="left"/>
        <w:rPr>
          <w:rFonts w:eastAsia="黑体"/>
          <w:sz w:val="30"/>
          <w:szCs w:val="30"/>
        </w:rPr>
      </w:pPr>
    </w:p>
    <w:p w14:paraId="72DD26F5">
      <w:pPr>
        <w:snapToGrid w:val="0"/>
        <w:spacing w:line="312" w:lineRule="auto"/>
        <w:jc w:val="left"/>
        <w:rPr>
          <w:rFonts w:eastAsia="黑体"/>
          <w:sz w:val="30"/>
          <w:szCs w:val="30"/>
        </w:rPr>
      </w:pPr>
    </w:p>
    <w:p w14:paraId="14D8E678">
      <w:pPr>
        <w:pStyle w:val="2"/>
        <w:keepNext w:val="0"/>
        <w:spacing w:before="624" w:beforeLines="200" w:after="624" w:afterLines="200" w:line="440" w:lineRule="exact"/>
        <w:rPr>
          <w:rFonts w:ascii="Times New Roman" w:eastAsia="黑体"/>
          <w:bCs/>
          <w:sz w:val="32"/>
          <w:szCs w:val="52"/>
          <w:lang w:bidi="ar"/>
        </w:rPr>
        <w:sectPr>
          <w:footnotePr>
            <w:numFmt w:val="decimalEnclosedCircleChinese"/>
          </w:footnotePr>
          <w:pgSz w:w="11906" w:h="16838"/>
          <w:pgMar w:top="1417" w:right="1134" w:bottom="1134" w:left="1417" w:header="850" w:footer="1134" w:gutter="0"/>
          <w:pgNumType w:fmt="decimal"/>
          <w:cols w:space="720" w:num="1"/>
          <w:docGrid w:type="lines" w:linePitch="312" w:charSpace="0"/>
        </w:sectPr>
      </w:pPr>
      <w:bookmarkStart w:id="215" w:name="_Toc9646"/>
    </w:p>
    <w:p w14:paraId="31DE74A9">
      <w:pPr>
        <w:spacing w:line="360" w:lineRule="auto"/>
        <w:outlineLvl w:val="0"/>
        <w:rPr>
          <w:b/>
          <w:sz w:val="28"/>
          <w:szCs w:val="28"/>
        </w:rPr>
      </w:pPr>
      <w:bookmarkStart w:id="216" w:name="_Toc44334300"/>
      <w:r>
        <w:rPr>
          <w:b/>
          <w:sz w:val="28"/>
          <w:szCs w:val="28"/>
        </w:rPr>
        <w:t>附录A</w:t>
      </w:r>
      <w:bookmarkEnd w:id="216"/>
    </w:p>
    <w:p w14:paraId="0D4E1DFB">
      <w:pPr>
        <w:spacing w:after="624" w:afterLines="200" w:line="440" w:lineRule="exact"/>
        <w:jc w:val="center"/>
        <w:rPr>
          <w:rFonts w:eastAsia="黑体"/>
          <w:sz w:val="32"/>
          <w:szCs w:val="32"/>
        </w:rPr>
      </w:pPr>
      <w:r>
        <w:rPr>
          <w:rFonts w:eastAsia="黑体"/>
          <w:sz w:val="32"/>
          <w:szCs w:val="32"/>
        </w:rPr>
        <w:t>关于德邦快递发展问题的访谈提纲</w:t>
      </w:r>
    </w:p>
    <w:p w14:paraId="1CA3CA22">
      <w:pPr>
        <w:spacing w:line="440" w:lineRule="exact"/>
        <w:jc w:val="left"/>
        <w:rPr>
          <w:b/>
          <w:kern w:val="0"/>
          <w:sz w:val="24"/>
        </w:rPr>
      </w:pPr>
      <w:r>
        <mc:AlternateContent>
          <mc:Choice Requires="wps">
            <w:drawing>
              <wp:anchor distT="0" distB="0" distL="114300" distR="114300" simplePos="0" relativeHeight="251665408" behindDoc="0" locked="0" layoutInCell="1" allowOverlap="1">
                <wp:simplePos x="0" y="0"/>
                <wp:positionH relativeFrom="column">
                  <wp:posOffset>3966845</wp:posOffset>
                </wp:positionH>
                <wp:positionV relativeFrom="paragraph">
                  <wp:posOffset>39370</wp:posOffset>
                </wp:positionV>
                <wp:extent cx="2143125" cy="563245"/>
                <wp:effectExtent l="12700" t="12700" r="21590" b="24130"/>
                <wp:wrapNone/>
                <wp:docPr id="121" name="矩形 121"/>
                <wp:cNvGraphicFramePr/>
                <a:graphic xmlns:a="http://schemas.openxmlformats.org/drawingml/2006/main">
                  <a:graphicData uri="http://schemas.microsoft.com/office/word/2010/wordprocessingShape">
                    <wps:wsp>
                      <wps:cNvSpPr/>
                      <wps:spPr>
                        <a:xfrm>
                          <a:off x="0" y="0"/>
                          <a:ext cx="2143125" cy="563245"/>
                        </a:xfrm>
                        <a:prstGeom prst="rect">
                          <a:avLst/>
                        </a:prstGeom>
                        <a:solidFill>
                          <a:srgbClr val="FFFFFF"/>
                        </a:solidFill>
                        <a:ln w="25400" cap="flat" cmpd="sng" algn="ctr">
                          <a:solidFill>
                            <a:srgbClr val="000000"/>
                          </a:solidFill>
                          <a:prstDash val="solid"/>
                        </a:ln>
                        <a:effectLst/>
                      </wps:spPr>
                      <wps:txbx>
                        <w:txbxContent>
                          <w:p w14:paraId="60C7EBD2">
                            <w:pPr>
                              <w:jc w:val="center"/>
                              <w:rPr>
                                <w:color w:val="0000FF"/>
                              </w:rPr>
                            </w:pPr>
                            <w:r>
                              <w:rPr>
                                <w:rFonts w:hint="eastAsia"/>
                                <w:color w:val="0000FF"/>
                              </w:rPr>
                              <w:t>黑体，三号字，居中</w:t>
                            </w:r>
                          </w:p>
                          <w:p w14:paraId="055779C9">
                            <w:pPr>
                              <w:jc w:val="center"/>
                              <w:rPr>
                                <w:color w:val="0000FF"/>
                              </w:rPr>
                            </w:pPr>
                            <w:r>
                              <w:rPr>
                                <w:rFonts w:hint="eastAsia"/>
                                <w:color w:val="0000FF"/>
                              </w:rPr>
                              <w:t>段间距：段前0行，段后2行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2.35pt;margin-top:3.1pt;height:44.35pt;width:168.75pt;z-index:251665408;v-text-anchor:middle;mso-width-relative:page;mso-height-relative:page;" fillcolor="#FFFFFF" filled="t" stroked="t" coordsize="21600,21600" o:gfxdata="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TZiLVAAAACAEAAA8AAAAAAAAAAQAgAAAAIgAAAGRycy9kb3ducmV2&#10;LnhtbFBLAQIUABQAAAAIAIdO4kDvqN5RcQIAAPoEAAAOAAAAAAAAAAEAIAAAACQBAABkcnMvZTJv&#10;RG9jLnhtbFBLBQYAAAAABgAGAFkBAAAHBgAAAAA=&#10;">
                <v:fill on="t" focussize="0,0"/>
                <v:stroke weight="2pt" color="#000000" joinstyle="round"/>
                <v:imagedata o:title=""/>
                <o:lock v:ext="edit" aspectratio="f"/>
                <v:textbox>
                  <w:txbxContent>
                    <w:p w14:paraId="60C7EBD2">
                      <w:pPr>
                        <w:jc w:val="center"/>
                        <w:rPr>
                          <w:color w:val="0000FF"/>
                        </w:rPr>
                      </w:pPr>
                      <w:r>
                        <w:rPr>
                          <w:rFonts w:hint="eastAsia"/>
                          <w:color w:val="0000FF"/>
                        </w:rPr>
                        <w:t>黑体，三号字，居中</w:t>
                      </w:r>
                    </w:p>
                    <w:p w14:paraId="055779C9">
                      <w:pPr>
                        <w:jc w:val="center"/>
                        <w:rPr>
                          <w:color w:val="0000FF"/>
                        </w:rPr>
                      </w:pPr>
                      <w:r>
                        <w:rPr>
                          <w:rFonts w:hint="eastAsia"/>
                          <w:color w:val="0000FF"/>
                        </w:rPr>
                        <w:t>段间距：段前0行，段后2行</w:t>
                      </w:r>
                    </w:p>
                  </w:txbxContent>
                </v:textbox>
              </v:rect>
            </w:pict>
          </mc:Fallback>
        </mc:AlternateContent>
      </w:r>
      <w:r>
        <w:rPr>
          <w:b/>
          <w:kern w:val="0"/>
          <w:sz w:val="24"/>
        </w:rPr>
        <w:t>一、访谈目的</w:t>
      </w:r>
    </w:p>
    <w:p w14:paraId="3B855A81">
      <w:pPr>
        <w:spacing w:line="440" w:lineRule="exact"/>
        <w:ind w:firstLine="480" w:firstLineChars="200"/>
        <w:jc w:val="left"/>
        <w:rPr>
          <w:sz w:val="24"/>
        </w:rPr>
      </w:pPr>
      <w:r>
        <w:rPr>
          <w:sz w:val="24"/>
        </w:rPr>
        <w:t>了解德邦快递…………………。</w:t>
      </w:r>
    </w:p>
    <w:p w14:paraId="10E4D6C7">
      <w:pPr>
        <w:spacing w:line="440" w:lineRule="exact"/>
        <w:jc w:val="left"/>
        <w:rPr>
          <w:b/>
          <w:kern w:val="0"/>
          <w:sz w:val="24"/>
        </w:rPr>
      </w:pPr>
      <w:r>
        <w:rPr>
          <w:b/>
          <w:kern w:val="0"/>
          <w:sz w:val="24"/>
        </w:rPr>
        <w:t>二、访谈方式</w:t>
      </w:r>
    </w:p>
    <w:p w14:paraId="3C2300A6">
      <w:pPr>
        <w:spacing w:line="440" w:lineRule="exact"/>
        <w:ind w:firstLine="480" w:firstLineChars="200"/>
        <w:rPr>
          <w:sz w:val="24"/>
        </w:rPr>
      </w:pPr>
      <w:r>
        <w:rPr>
          <w:sz w:val="24"/>
        </w:rPr>
        <w:t>面对面访谈/电话访谈/企业微信</w:t>
      </w:r>
    </w:p>
    <w:p w14:paraId="16481A7B">
      <w:pPr>
        <w:spacing w:line="440" w:lineRule="exact"/>
        <w:jc w:val="left"/>
        <w:rPr>
          <w:b/>
          <w:kern w:val="0"/>
          <w:sz w:val="24"/>
        </w:rPr>
      </w:pPr>
      <w:r>
        <w:rPr>
          <w:b/>
          <w:kern w:val="0"/>
          <w:sz w:val="24"/>
        </w:rPr>
        <w:t>三、访谈对象</w:t>
      </w:r>
    </w:p>
    <w:p w14:paraId="219BDC5B">
      <w:pPr>
        <w:spacing w:line="440" w:lineRule="exact"/>
        <w:ind w:firstLine="480" w:firstLineChars="200"/>
        <w:rPr>
          <w:sz w:val="24"/>
        </w:rPr>
      </w:pPr>
      <w:r>
        <w:rPr>
          <w:sz w:val="24"/>
        </w:rPr>
        <w:t>德邦物流领导员工…………………。</w:t>
      </w:r>
    </w:p>
    <w:p w14:paraId="5C3BC8AE">
      <w:pPr>
        <w:spacing w:line="440" w:lineRule="exact"/>
        <w:jc w:val="left"/>
        <w:rPr>
          <w:b/>
          <w:kern w:val="0"/>
          <w:sz w:val="24"/>
        </w:rPr>
      </w:pPr>
      <w:r>
        <w:rPr>
          <w:b/>
          <w:kern w:val="0"/>
          <w:sz w:val="24"/>
        </w:rPr>
        <w:t>四、提问提纲</w:t>
      </w:r>
    </w:p>
    <w:p w14:paraId="0A4F0D5B">
      <w:pPr>
        <w:spacing w:line="440" w:lineRule="exact"/>
        <w:rPr>
          <w:sz w:val="24"/>
          <w:szCs w:val="32"/>
        </w:rPr>
      </w:pPr>
      <w:r>
        <w:rPr>
          <w:sz w:val="24"/>
          <w:szCs w:val="32"/>
        </w:rPr>
        <w:t>（一）访谈开场语</w:t>
      </w:r>
    </w:p>
    <w:p w14:paraId="44870EB1">
      <w:pPr>
        <w:spacing w:line="440" w:lineRule="exact"/>
        <w:ind w:firstLine="480" w:firstLineChars="200"/>
        <w:rPr>
          <w:sz w:val="24"/>
        </w:rPr>
      </w:pPr>
      <w:r>
        <w:rPr>
          <w:sz w:val="24"/>
        </w:rPr>
        <w:t>…………………</w:t>
      </w:r>
    </w:p>
    <w:p w14:paraId="4676198E">
      <w:pPr>
        <w:spacing w:line="440" w:lineRule="exact"/>
        <w:ind w:firstLine="480" w:firstLineChars="200"/>
        <w:rPr>
          <w:sz w:val="24"/>
        </w:rPr>
        <w:sectPr>
          <w:headerReference r:id="rId14" w:type="default"/>
          <w:footerReference r:id="rId15" w:type="default"/>
          <w:pgSz w:w="11906" w:h="16838"/>
          <w:pgMar w:top="1417" w:right="1134" w:bottom="1134" w:left="1417" w:header="850" w:footer="1134" w:gutter="0"/>
          <w:pgNumType w:fmt="decimal"/>
          <w:cols w:space="720" w:num="1"/>
          <w:docGrid w:type="lines" w:linePitch="312" w:charSpace="0"/>
        </w:sectPr>
      </w:pPr>
      <w:r>
        <w:rPr>
          <w:sz w:val="24"/>
        </w:rPr>
        <w:t>…………………</w:t>
      </w:r>
    </w:p>
    <w:p w14:paraId="7989D574">
      <w:pPr>
        <w:spacing w:line="360" w:lineRule="auto"/>
        <w:outlineLvl w:val="0"/>
        <w:rPr>
          <w:b/>
          <w:sz w:val="28"/>
          <w:szCs w:val="28"/>
        </w:rPr>
      </w:pPr>
      <w:bookmarkStart w:id="217" w:name="_Toc44334301"/>
      <w:r>
        <w:rPr>
          <w:b/>
          <w:sz w:val="28"/>
          <w:szCs w:val="28"/>
        </w:rPr>
        <w:t>附录B</w:t>
      </w:r>
      <w:bookmarkEnd w:id="217"/>
    </w:p>
    <w:tbl>
      <w:tblPr>
        <w:tblStyle w:val="15"/>
        <w:tblW w:w="9180" w:type="dxa"/>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CellMar>
          <w:top w:w="0" w:type="dxa"/>
          <w:left w:w="108" w:type="dxa"/>
          <w:bottom w:w="0" w:type="dxa"/>
          <w:right w:w="108" w:type="dxa"/>
        </w:tblCellMar>
      </w:tblPr>
      <w:tblGrid>
        <w:gridCol w:w="3671"/>
        <w:gridCol w:w="3672"/>
        <w:gridCol w:w="1837"/>
      </w:tblGrid>
      <w:tr w14:paraId="3B6E37F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jc w:val="center"/>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48205F03">
            <w:pPr>
              <w:pStyle w:val="6"/>
            </w:pPr>
            <w:r>
              <w:pict>
                <v:shape id="对象 408" o:spid="_x0000_s2146" o:spt="75" type="#_x0000_t75" style="position:absolute;left:0pt;margin-left:-1.65pt;margin-top:7pt;height:64.1pt;width:273.45pt;mso-wrap-distance-bottom:0pt;mso-wrap-distance-left:9pt;mso-wrap-distance-right:9pt;mso-wrap-distance-top:0pt;z-index:251697152;mso-width-relative:page;mso-height-relative:page;" o:ole="t" filled="f" o:preferrelative="t" stroked="f" coordsize="21600,21600">
                  <v:path/>
                  <v:fill on="f" focussize="0,0"/>
                  <v:stroke on="f"/>
                  <v:imagedata r:id="rId23" o:title=""/>
                  <o:lock v:ext="edit" aspectratio="t"/>
                  <w10:wrap type="square"/>
                </v:shape>
                <o:OLEObject Type="Embed" ProgID="PBrush" ShapeID="对象 408" DrawAspect="Content" ObjectID="_1468075726" r:id="rId22">
                  <o:LockedField>false</o:LockedField>
                </o:OLEObject>
              </w:pict>
            </w:r>
          </w:p>
          <w:p w14:paraId="7762D95E">
            <w:pPr>
              <w:jc w:val="center"/>
            </w:pPr>
          </w:p>
        </w:tc>
      </w:tr>
      <w:tr w14:paraId="009C20A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jc w:val="center"/>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74A309F1">
            <w:pPr>
              <w:spacing w:line="360" w:lineRule="auto"/>
              <w:jc w:val="center"/>
              <w:rPr>
                <w:rFonts w:eastAsia="黑体"/>
                <w:b/>
                <w:sz w:val="72"/>
                <w:szCs w:val="72"/>
              </w:rPr>
            </w:pPr>
            <w:r>
              <w:rPr>
                <w:rFonts w:eastAsia="黑体"/>
                <w:b/>
                <w:sz w:val="72"/>
                <w:szCs w:val="72"/>
              </w:rPr>
              <w:t>访 谈 报 告</w:t>
            </w:r>
          </w:p>
        </w:tc>
      </w:tr>
      <w:tr w14:paraId="77CADE5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jc w:val="center"/>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56DCA3C1">
            <w:pPr>
              <w:spacing w:before="312" w:beforeLines="100" w:after="312" w:afterLines="100" w:line="360" w:lineRule="auto"/>
              <w:jc w:val="center"/>
              <w:rPr>
                <w:rFonts w:eastAsia="黑体"/>
                <w:b/>
                <w:bCs/>
                <w:sz w:val="72"/>
              </w:rPr>
            </w:pPr>
            <w:r>
              <w:rPr>
                <w:b/>
                <w:sz w:val="40"/>
                <w:szCs w:val="40"/>
              </w:rPr>
              <w:t>(20XX届)</w:t>
            </w:r>
          </w:p>
        </w:tc>
      </w:tr>
      <w:tr w14:paraId="4E8BE9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jc w:val="center"/>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0DF348C0">
            <w:pPr>
              <w:jc w:val="center"/>
              <w:rPr>
                <w:rFonts w:eastAsia="黑体"/>
                <w:b/>
                <w:sz w:val="44"/>
                <w:szCs w:val="44"/>
              </w:rPr>
            </w:pPr>
          </w:p>
          <w:p w14:paraId="3D23C113">
            <w:pPr>
              <w:jc w:val="center"/>
              <w:rPr>
                <w:rFonts w:eastAsia="黑体"/>
                <w:b/>
                <w:sz w:val="44"/>
                <w:szCs w:val="44"/>
              </w:rPr>
            </w:pPr>
          </w:p>
          <w:p w14:paraId="4CF3520A">
            <w:pPr>
              <w:jc w:val="center"/>
              <w:rPr>
                <w:rFonts w:eastAsia="黑体"/>
                <w:b/>
                <w:sz w:val="44"/>
                <w:szCs w:val="44"/>
              </w:rPr>
            </w:pPr>
            <w:r>
              <w:rPr>
                <w:rFonts w:eastAsia="黑体"/>
                <w:b/>
                <w:sz w:val="44"/>
                <w:szCs w:val="44"/>
              </w:rPr>
              <w:t>关于德邦物流发展问题的访谈报告</w:t>
            </w:r>
          </w:p>
          <w:p w14:paraId="6E7CCE2D">
            <w:pPr>
              <w:rPr>
                <w:rFonts w:eastAsia="黑体"/>
                <w:b/>
                <w:sz w:val="44"/>
                <w:szCs w:val="44"/>
              </w:rPr>
            </w:pPr>
          </w:p>
          <w:p w14:paraId="1F8B7C75">
            <w:pPr>
              <w:rPr>
                <w:rFonts w:eastAsia="黑体"/>
                <w:b/>
                <w:sz w:val="44"/>
                <w:szCs w:val="44"/>
              </w:rPr>
            </w:pPr>
          </w:p>
        </w:tc>
      </w:tr>
      <w:tr w14:paraId="50EC15E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67" w:hRule="atLeast"/>
          <w:jc w:val="center"/>
        </w:trPr>
        <w:tc>
          <w:tcPr>
            <w:tcW w:w="9180" w:type="dxa"/>
            <w:gridSpan w:val="3"/>
            <w:tcBorders>
              <w:top w:val="single" w:color="FFFFFF" w:sz="4" w:space="0"/>
              <w:left w:val="single" w:color="FFFFFF" w:sz="4" w:space="0"/>
              <w:bottom w:val="single" w:color="FFFFFF" w:sz="4" w:space="0"/>
              <w:right w:val="single" w:color="FFFFFF" w:sz="4" w:space="0"/>
            </w:tcBorders>
            <w:noWrap/>
            <w:vAlign w:val="top"/>
          </w:tcPr>
          <w:p w14:paraId="44393118">
            <w:pPr>
              <w:spacing w:line="360" w:lineRule="auto"/>
              <w:rPr>
                <w:rFonts w:eastAsia="黑体"/>
                <w:b/>
                <w:sz w:val="44"/>
                <w:szCs w:val="44"/>
              </w:rPr>
            </w:pPr>
          </w:p>
          <w:p w14:paraId="72AD2834">
            <w:pPr>
              <w:spacing w:line="360" w:lineRule="auto"/>
              <w:rPr>
                <w:rFonts w:eastAsia="黑体"/>
                <w:b/>
                <w:sz w:val="44"/>
                <w:szCs w:val="44"/>
              </w:rPr>
            </w:pPr>
          </w:p>
          <w:p w14:paraId="23B5A2DE">
            <w:pPr>
              <w:spacing w:line="360" w:lineRule="auto"/>
              <w:rPr>
                <w:rFonts w:eastAsia="黑体"/>
                <w:b/>
                <w:sz w:val="44"/>
                <w:szCs w:val="44"/>
              </w:rPr>
            </w:pPr>
          </w:p>
        </w:tc>
      </w:tr>
      <w:tr w14:paraId="725AA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6CC1527F">
            <w:pPr>
              <w:jc w:val="right"/>
              <w:rPr>
                <w:rFonts w:eastAsia="黑体"/>
                <w:b/>
                <w:bCs/>
                <w:sz w:val="72"/>
              </w:rPr>
            </w:pPr>
            <w:r>
              <w:rPr>
                <w:rFonts w:eastAsia="仿宋_GB2312"/>
                <w:b/>
                <w:sz w:val="32"/>
                <w:szCs w:val="32"/>
              </w:rPr>
              <w:t>学生姓名</w:t>
            </w:r>
          </w:p>
        </w:tc>
        <w:tc>
          <w:tcPr>
            <w:tcW w:w="3672" w:type="dxa"/>
            <w:tcBorders>
              <w:top w:val="single" w:color="FFFFFF" w:sz="4" w:space="0"/>
              <w:left w:val="single" w:color="FFFFFF" w:sz="4" w:space="0"/>
              <w:bottom w:val="nil"/>
              <w:right w:val="single" w:color="FFFFFF" w:sz="4" w:space="0"/>
            </w:tcBorders>
            <w:noWrap/>
            <w:vAlign w:val="center"/>
          </w:tcPr>
          <w:p w14:paraId="62F9EA0E">
            <w:pPr>
              <w:rPr>
                <w:rFonts w:hint="eastAsia" w:ascii="仿宋" w:hAnsi="仿宋" w:eastAsia="仿宋" w:cs="仿宋"/>
                <w:b/>
                <w:bCs/>
                <w:sz w:val="72"/>
                <w:u w:val="single"/>
              </w:rPr>
            </w:pPr>
            <w:r>
              <w:rPr>
                <w:rFonts w:hint="eastAsia" w:ascii="仿宋" w:hAnsi="仿宋" w:eastAsia="仿宋" w:cs="仿宋"/>
                <w:b/>
                <w:bCs/>
                <w:sz w:val="32"/>
                <w:szCs w:val="32"/>
                <w:u w:val="single"/>
              </w:rPr>
              <w:t xml:space="preserve">       XXXX                </w:t>
            </w:r>
            <w:r>
              <w:rPr>
                <w:rFonts w:hint="eastAsia" w:ascii="仿宋" w:hAnsi="仿宋" w:eastAsia="仿宋" w:cs="仿宋"/>
                <w:b/>
                <w:bCs/>
                <w:sz w:val="72"/>
                <w:u w:val="single"/>
              </w:rPr>
              <w:t xml:space="preserve">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55693A83">
            <w:pPr>
              <w:rPr>
                <w:rFonts w:eastAsia="黑体"/>
                <w:b/>
                <w:bCs/>
                <w:sz w:val="28"/>
                <w:szCs w:val="28"/>
              </w:rPr>
            </w:pPr>
          </w:p>
        </w:tc>
      </w:tr>
      <w:tr w14:paraId="0B74195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09FB0BAD">
            <w:pPr>
              <w:jc w:val="right"/>
              <w:rPr>
                <w:rFonts w:eastAsia="黑体"/>
                <w:b/>
                <w:bCs/>
                <w:sz w:val="72"/>
              </w:rPr>
            </w:pPr>
            <w:r>
              <w:rPr>
                <w:rFonts w:eastAsia="仿宋_GB2312"/>
                <w:b/>
                <w:sz w:val="32"/>
                <w:szCs w:val="32"/>
              </w:rPr>
              <w:t>学    号</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37AFB7A2">
            <w:pPr>
              <w:rPr>
                <w:rFonts w:hint="eastAsia" w:ascii="仿宋" w:hAnsi="仿宋" w:eastAsia="仿宋" w:cs="仿宋"/>
                <w:b/>
                <w:bCs/>
                <w:sz w:val="72"/>
              </w:rPr>
            </w:pPr>
            <w:r>
              <w:rPr>
                <w:rFonts w:hint="eastAsia" w:ascii="仿宋" w:hAnsi="仿宋" w:eastAsia="仿宋" w:cs="仿宋"/>
                <w:b/>
                <w:bCs/>
                <w:sz w:val="32"/>
                <w:szCs w:val="32"/>
                <w:u w:val="single"/>
              </w:rPr>
              <w:t xml:space="preserve">      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66ADA5EF">
            <w:pPr>
              <w:rPr>
                <w:rFonts w:eastAsia="黑体"/>
                <w:b/>
                <w:bCs/>
                <w:sz w:val="28"/>
                <w:szCs w:val="28"/>
              </w:rPr>
            </w:pPr>
          </w:p>
        </w:tc>
      </w:tr>
      <w:tr w14:paraId="39444C7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58D30332">
            <w:pPr>
              <w:jc w:val="right"/>
              <w:rPr>
                <w:rFonts w:eastAsia="黑体"/>
                <w:b/>
                <w:bCs/>
                <w:sz w:val="72"/>
              </w:rPr>
            </w:pPr>
            <w:r>
              <w:rPr>
                <w:rFonts w:hint="eastAsia" w:eastAsia="仿宋_GB2312"/>
                <w:b/>
                <w:sz w:val="32"/>
                <w:szCs w:val="32"/>
              </w:rPr>
              <w:t>二级学院</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057771A3">
            <w:pPr>
              <w:rPr>
                <w:rFonts w:hint="eastAsia" w:ascii="仿宋" w:hAnsi="仿宋" w:eastAsia="仿宋" w:cs="仿宋"/>
                <w:b/>
                <w:bCs/>
                <w:sz w:val="72"/>
              </w:rPr>
            </w:pPr>
            <w:r>
              <w:rPr>
                <w:rFonts w:hint="eastAsia" w:ascii="仿宋" w:hAnsi="仿宋" w:eastAsia="仿宋" w:cs="仿宋"/>
                <w:b/>
                <w:bCs/>
                <w:sz w:val="32"/>
                <w:szCs w:val="32"/>
                <w:u w:val="single"/>
              </w:rPr>
              <w:t xml:space="preserve">     XXXXXXX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5D19334D">
            <w:pPr>
              <w:rPr>
                <w:rFonts w:eastAsia="黑体"/>
                <w:b/>
                <w:bCs/>
                <w:sz w:val="28"/>
                <w:szCs w:val="28"/>
              </w:rPr>
            </w:pPr>
          </w:p>
        </w:tc>
      </w:tr>
      <w:tr w14:paraId="4BA9A6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2723F210">
            <w:pPr>
              <w:jc w:val="right"/>
              <w:rPr>
                <w:rFonts w:eastAsia="黑体"/>
                <w:b/>
                <w:bCs/>
                <w:sz w:val="72"/>
              </w:rPr>
            </w:pPr>
            <w:r>
              <w:rPr>
                <w:rFonts w:eastAsia="仿宋_GB2312"/>
                <w:b/>
                <w:sz w:val="32"/>
                <w:szCs w:val="32"/>
              </w:rPr>
              <w:t>专业班级</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5D44D692">
            <w:pPr>
              <w:rPr>
                <w:rFonts w:hint="eastAsia" w:ascii="仿宋" w:hAnsi="仿宋" w:eastAsia="仿宋" w:cs="仿宋"/>
                <w:b/>
                <w:bCs/>
                <w:sz w:val="72"/>
              </w:rPr>
            </w:pPr>
            <w:r>
              <w:rPr>
                <w:rFonts w:hint="eastAsia" w:ascii="仿宋" w:hAnsi="仿宋" w:eastAsia="仿宋" w:cs="仿宋"/>
                <w:b/>
                <w:bCs/>
                <w:sz w:val="32"/>
                <w:szCs w:val="32"/>
                <w:u w:val="single"/>
              </w:rPr>
              <w:t xml:space="preserve">     XXXXXXXX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2A41AB08">
            <w:pPr>
              <w:rPr>
                <w:rFonts w:eastAsia="黑体"/>
                <w:b/>
                <w:bCs/>
                <w:sz w:val="28"/>
                <w:szCs w:val="28"/>
              </w:rPr>
            </w:pPr>
          </w:p>
        </w:tc>
      </w:tr>
      <w:tr w14:paraId="0CDC21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59A037AE">
            <w:pPr>
              <w:jc w:val="right"/>
              <w:rPr>
                <w:rFonts w:eastAsia="黑体"/>
                <w:b/>
                <w:bCs/>
                <w:sz w:val="72"/>
              </w:rPr>
            </w:pPr>
            <w:r>
              <w:rPr>
                <w:rFonts w:eastAsia="仿宋_GB2312"/>
                <w:b/>
                <w:sz w:val="32"/>
                <w:szCs w:val="32"/>
              </w:rPr>
              <w:t>指导教师</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64646488">
            <w:pPr>
              <w:rPr>
                <w:rFonts w:hint="eastAsia" w:ascii="仿宋" w:hAnsi="仿宋" w:eastAsia="仿宋" w:cs="仿宋"/>
                <w:b/>
                <w:bCs/>
                <w:sz w:val="72"/>
              </w:rPr>
            </w:pPr>
            <w:r>
              <w:rPr>
                <w:rFonts w:hint="eastAsia" w:ascii="仿宋" w:hAnsi="仿宋" w:eastAsia="仿宋" w:cs="仿宋"/>
                <w:b/>
                <w:bCs/>
                <w:sz w:val="32"/>
                <w:szCs w:val="32"/>
                <w:u w:val="single"/>
              </w:rPr>
              <w:t xml:space="preserve">        XXX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31F19C45">
            <w:pPr>
              <w:rPr>
                <w:rFonts w:eastAsia="黑体"/>
                <w:b/>
                <w:bCs/>
                <w:sz w:val="28"/>
                <w:szCs w:val="28"/>
              </w:rPr>
            </w:pPr>
          </w:p>
        </w:tc>
      </w:tr>
      <w:tr w14:paraId="0EBE7E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ign w:val="center"/>
          </w:tcPr>
          <w:p w14:paraId="43CAFB93">
            <w:pPr>
              <w:jc w:val="right"/>
              <w:rPr>
                <w:rFonts w:eastAsia="仿宋_GB2312"/>
                <w:b/>
                <w:sz w:val="32"/>
                <w:szCs w:val="32"/>
              </w:rPr>
            </w:pPr>
            <w:r>
              <w:rPr>
                <w:rFonts w:eastAsia="仿宋_GB2312"/>
                <w:b/>
                <w:sz w:val="32"/>
                <w:szCs w:val="32"/>
              </w:rPr>
              <w:t>填写日期</w:t>
            </w:r>
          </w:p>
        </w:tc>
        <w:tc>
          <w:tcPr>
            <w:tcW w:w="3672" w:type="dxa"/>
            <w:tcBorders>
              <w:top w:val="single" w:color="FFFFFF" w:sz="4" w:space="0"/>
              <w:left w:val="single" w:color="FFFFFF" w:sz="4" w:space="0"/>
              <w:bottom w:val="single" w:color="FFFFFF" w:sz="4" w:space="0"/>
              <w:right w:val="single" w:color="FFFFFF" w:sz="4" w:space="0"/>
            </w:tcBorders>
            <w:noWrap/>
            <w:vAlign w:val="center"/>
          </w:tcPr>
          <w:p w14:paraId="2A50BBAD">
            <w:pPr>
              <w:rPr>
                <w:rFonts w:hint="eastAsia" w:ascii="仿宋" w:hAnsi="仿宋" w:eastAsia="仿宋" w:cs="仿宋"/>
                <w:b/>
                <w:bCs/>
                <w:sz w:val="32"/>
                <w:szCs w:val="32"/>
                <w:u w:val="single"/>
              </w:rPr>
            </w:pPr>
            <w:r>
              <w:rPr>
                <w:rFonts w:hint="eastAsia" w:ascii="仿宋" w:hAnsi="仿宋" w:eastAsia="仿宋" w:cs="仿宋"/>
                <w:b/>
                <w:bCs/>
                <w:sz w:val="32"/>
                <w:szCs w:val="32"/>
                <w:u w:val="single"/>
              </w:rPr>
              <w:t xml:space="preserve">     20XX年XX月        </w:t>
            </w:r>
          </w:p>
        </w:tc>
        <w:tc>
          <w:tcPr>
            <w:tcW w:w="1837" w:type="dxa"/>
            <w:tcBorders>
              <w:top w:val="single" w:color="FFFFFF" w:sz="4" w:space="0"/>
              <w:left w:val="single" w:color="FFFFFF" w:sz="4" w:space="0"/>
              <w:bottom w:val="single" w:color="FFFFFF" w:sz="4" w:space="0"/>
              <w:right w:val="single" w:color="FFFFFF" w:sz="4" w:space="0"/>
            </w:tcBorders>
            <w:noWrap/>
            <w:vAlign w:val="top"/>
          </w:tcPr>
          <w:p w14:paraId="4604BDB5">
            <w:pPr>
              <w:rPr>
                <w:rFonts w:eastAsia="黑体"/>
                <w:b/>
                <w:bCs/>
                <w:sz w:val="28"/>
                <w:szCs w:val="28"/>
              </w:rPr>
            </w:pPr>
          </w:p>
          <w:p w14:paraId="46444897">
            <w:pPr>
              <w:rPr>
                <w:rFonts w:eastAsia="黑体"/>
                <w:b/>
                <w:bCs/>
                <w:sz w:val="28"/>
                <w:szCs w:val="28"/>
              </w:rPr>
            </w:pPr>
          </w:p>
        </w:tc>
      </w:tr>
    </w:tbl>
    <w:p w14:paraId="47AC89D5">
      <w:pPr>
        <w:spacing w:before="624" w:beforeLines="200" w:after="624" w:afterLines="200" w:line="440" w:lineRule="exact"/>
        <w:jc w:val="center"/>
        <w:rPr>
          <w:rFonts w:eastAsia="黑体"/>
          <w:sz w:val="32"/>
          <w:szCs w:val="32"/>
        </w:rPr>
        <w:sectPr>
          <w:headerReference r:id="rId16" w:type="default"/>
          <w:footerReference r:id="rId17" w:type="default"/>
          <w:pgSz w:w="11906" w:h="16838"/>
          <w:pgMar w:top="1417" w:right="1134" w:bottom="1134" w:left="1417" w:header="850" w:footer="1134" w:gutter="0"/>
          <w:pgNumType w:fmt="decimal"/>
          <w:cols w:space="720" w:num="1"/>
          <w:docGrid w:type="lines" w:linePitch="312" w:charSpace="0"/>
        </w:sectPr>
      </w:pPr>
      <w:bookmarkStart w:id="218" w:name="_Toc18344_WPSOffice_Type3"/>
    </w:p>
    <w:bookmarkEnd w:id="218"/>
    <w:p w14:paraId="5A92E140">
      <w:pPr>
        <w:pStyle w:val="2"/>
        <w:rPr>
          <w:rFonts w:ascii="Times New Roman" w:eastAsia="黑体"/>
          <w:bCs/>
          <w:sz w:val="32"/>
          <w:szCs w:val="52"/>
          <w:lang w:bidi="ar"/>
        </w:rPr>
      </w:pPr>
      <w:bookmarkStart w:id="219" w:name="_Toc44334303"/>
      <w:r>
        <w:rPr>
          <w:rFonts w:ascii="Times New Roman" w:eastAsia="黑体"/>
          <w:bCs/>
          <w:sz w:val="32"/>
          <w:szCs w:val="52"/>
          <w:lang w:bidi="ar"/>
        </w:rPr>
        <w:t>致  谢</w:t>
      </w:r>
      <w:bookmarkEnd w:id="215"/>
      <w:bookmarkEnd w:id="219"/>
    </w:p>
    <w:bookmarkEnd w:id="214"/>
    <w:p w14:paraId="72AEC280">
      <w:pPr>
        <w:pStyle w:val="9"/>
        <w:spacing w:line="440" w:lineRule="exact"/>
        <w:ind w:firstLine="480" w:firstLineChars="200"/>
        <w:rPr>
          <w:rFonts w:ascii="Times New Roman" w:hAnsi="Times New Roman"/>
          <w:sz w:val="24"/>
        </w:rPr>
      </w:pPr>
      <w:r>
        <w:rPr>
          <w:rFonts w:ascii="Times New Roman" w:hAnsi="Times New Roman"/>
          <w:sz w:val="24"/>
        </w:rPr>
        <w:t>在论文的写作过程中........（200-400字）</w:t>
      </w:r>
      <w:commentRangeStart w:id="2"/>
      <w:r>
        <w:rPr>
          <w:rFonts w:ascii="Times New Roman" w:hAnsi="Times New Roman"/>
          <w:sz w:val="24"/>
        </w:rPr>
        <w:t>。</w:t>
      </w:r>
      <w:commentRangeEnd w:id="2"/>
      <w:r>
        <w:commentReference w:id="2"/>
      </w:r>
    </w:p>
    <w:p w14:paraId="287E35D8">
      <w:pPr>
        <w:jc w:val="left"/>
        <w:rPr>
          <w:szCs w:val="21"/>
        </w:rPr>
      </w:pPr>
      <w:r>
        <w:rPr>
          <w:sz w:val="24"/>
        </w:rPr>
        <mc:AlternateContent>
          <mc:Choice Requires="wpg">
            <w:drawing>
              <wp:anchor distT="0" distB="0" distL="114300" distR="114300" simplePos="0" relativeHeight="251666432" behindDoc="0" locked="0" layoutInCell="1" allowOverlap="1">
                <wp:simplePos x="0" y="0"/>
                <wp:positionH relativeFrom="column">
                  <wp:posOffset>2889885</wp:posOffset>
                </wp:positionH>
                <wp:positionV relativeFrom="paragraph">
                  <wp:posOffset>135890</wp:posOffset>
                </wp:positionV>
                <wp:extent cx="2896235" cy="619125"/>
                <wp:effectExtent l="0" t="0" r="18415" b="15240"/>
                <wp:wrapNone/>
                <wp:docPr id="124" name="组合 124"/>
                <wp:cNvGraphicFramePr/>
                <a:graphic xmlns:a="http://schemas.openxmlformats.org/drawingml/2006/main">
                  <a:graphicData uri="http://schemas.microsoft.com/office/word/2010/wordprocessingGroup">
                    <wpg:wgp>
                      <wpg:cNvGrpSpPr/>
                      <wpg:grpSpPr>
                        <a:xfrm>
                          <a:off x="0" y="0"/>
                          <a:ext cx="2896235" cy="619125"/>
                          <a:chOff x="10884" y="53473"/>
                          <a:chExt cx="3734" cy="975"/>
                        </a:xfrm>
                        <a:effectLst/>
                      </wpg:grpSpPr>
                      <wps:wsp>
                        <wps:cNvPr id="125" name="直接箭头连接符 35"/>
                        <wps:cNvCnPr>
                          <a:stCxn id="1073743979" idx="3"/>
                          <a:endCxn id="1073743979" idx="1"/>
                        </wps:cNvCnPr>
                        <wps:spPr>
                          <a:xfrm>
                            <a:off x="10884" y="53473"/>
                            <a:ext cx="382" cy="543"/>
                          </a:xfrm>
                          <a:prstGeom prst="straightConnector1">
                            <a:avLst/>
                          </a:prstGeom>
                          <a:noFill/>
                          <a:ln w="9525" cap="flat" cmpd="sng" algn="ctr">
                            <a:solidFill>
                              <a:srgbClr val="F9F9F9">
                                <a:shade val="95000"/>
                                <a:satMod val="105000"/>
                              </a:srgbClr>
                            </a:solidFill>
                            <a:prstDash val="solid"/>
                            <a:headEnd type="triangle" w="med" len="med"/>
                            <a:tailEnd type="none" w="med" len="med"/>
                          </a:ln>
                          <a:effectLst/>
                        </wps:spPr>
                        <wps:bodyPr/>
                      </wps:wsp>
                      <wps:wsp>
                        <wps:cNvPr id="126" name="矩形 34"/>
                        <wps:cNvSpPr/>
                        <wps:spPr>
                          <a:xfrm>
                            <a:off x="11243" y="53561"/>
                            <a:ext cx="3375" cy="887"/>
                          </a:xfrm>
                          <a:prstGeom prst="rect">
                            <a:avLst/>
                          </a:prstGeom>
                          <a:solidFill>
                            <a:srgbClr val="FFFFFF"/>
                          </a:solidFill>
                          <a:ln w="25400" cap="flat" cmpd="sng" algn="ctr">
                            <a:solidFill>
                              <a:srgbClr val="000000"/>
                            </a:solidFill>
                            <a:prstDash val="solid"/>
                          </a:ln>
                          <a:effectLst/>
                        </wps:spPr>
                        <wps:txbx>
                          <w:txbxContent>
                            <w:p w14:paraId="29A44561">
                              <w:pPr>
                                <w:jc w:val="center"/>
                                <w:rPr>
                                  <w:color w:val="0000FF"/>
                                </w:rPr>
                              </w:pPr>
                              <w:r>
                                <w:rPr>
                                  <w:rFonts w:hint="eastAsia"/>
                                  <w:color w:val="0000FF"/>
                                </w:rPr>
                                <w:t>宋体，小四号字，首行缩进两字符，行距：固定值22，段间距：段前0行，段后0行</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27.55pt;margin-top:10.7pt;height:48.75pt;width:228.05pt;z-index:251666432;mso-width-relative:page;mso-height-relative:page;" coordorigin="10884,53473" coordsize="3734,975" o:gfxdata="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">
                <o:lock v:ext="edit" aspectratio="f"/>
                <v:shape id="直接箭头连接符 35" o:spid="_x0000_s1026" o:spt="32" type="#_x0000_t32" style="position:absolute;left:10884;top:53473;height:543;width:382;" filled="f" stroked="t" coordsize="21600,21600" o:gfxdata="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HtPGvQAA&#10;ANwAAAAPAAAAAAAAAAEAIAAAACIAAABkcnMvZG93bnJldi54bWxQSwECFAAUAAAACACHTuJAMy8F&#10;njsAAAA5AAAAEAAAAAAAAAABACAAAAAMAQAAZHJzL3NoYXBleG1sLnhtbFBLBQYAAAAABgAGAFsB&#10;AAC2AwAAAAA=&#10;">
                  <v:fill on="f" focussize="0,0"/>
                  <v:stroke color="#F3F3F3" joinstyle="round" startarrow="block"/>
                  <v:imagedata o:title=""/>
                  <o:lock v:ext="edit" aspectratio="f"/>
                </v:shape>
                <v:rect id="矩形 34" o:spid="_x0000_s1026" o:spt="1" style="position:absolute;left:11243;top:53561;height:887;width:3375;v-text-anchor:middle;" fillcolor="#FFFFFF" filled="t" stroked="t" coordsize="21600,21600" o:gfxdata="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7EU2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29A44561">
                        <w:pPr>
                          <w:jc w:val="center"/>
                          <w:rPr>
                            <w:color w:val="0000FF"/>
                          </w:rPr>
                        </w:pPr>
                        <w:r>
                          <w:rPr>
                            <w:rFonts w:hint="eastAsia"/>
                            <w:color w:val="0000FF"/>
                          </w:rPr>
                          <w:t>宋体，小四号字，首行缩进两字符，行距：固定值22，段间距：段前0行，段后0行</w:t>
                        </w:r>
                      </w:p>
                    </w:txbxContent>
                  </v:textbox>
                </v:rect>
              </v:group>
            </w:pict>
          </mc:Fallback>
        </mc:AlternateContent>
      </w:r>
    </w:p>
    <w:p w14:paraId="6A4B8E35">
      <w:pPr>
        <w:pStyle w:val="9"/>
        <w:spacing w:line="312" w:lineRule="auto"/>
        <w:rPr>
          <w:rFonts w:ascii="Times New Roman" w:hAnsi="Times New Roman"/>
          <w:sz w:val="24"/>
        </w:rPr>
      </w:pPr>
    </w:p>
    <w:p w14:paraId="2F4346A3">
      <w:pPr>
        <w:pStyle w:val="9"/>
        <w:spacing w:line="312" w:lineRule="auto"/>
        <w:rPr>
          <w:rFonts w:ascii="Times New Roman" w:hAnsi="Times New Roman"/>
          <w:sz w:val="24"/>
        </w:rPr>
      </w:pPr>
    </w:p>
    <w:p w14:paraId="702011DD">
      <w:pPr>
        <w:pStyle w:val="9"/>
        <w:spacing w:line="312" w:lineRule="auto"/>
        <w:rPr>
          <w:rFonts w:ascii="Times New Roman" w:hAnsi="Times New Roman"/>
          <w:sz w:val="24"/>
        </w:rPr>
      </w:pPr>
    </w:p>
    <w:p w14:paraId="35EC0049">
      <w:pPr>
        <w:pStyle w:val="9"/>
        <w:spacing w:line="312" w:lineRule="auto"/>
        <w:rPr>
          <w:rFonts w:ascii="Times New Roman" w:hAnsi="Times New Roman"/>
          <w:sz w:val="24"/>
        </w:rPr>
      </w:pPr>
    </w:p>
    <w:p w14:paraId="64D41D11">
      <w:pPr>
        <w:pStyle w:val="9"/>
        <w:spacing w:line="312" w:lineRule="auto"/>
        <w:rPr>
          <w:rFonts w:ascii="Times New Roman" w:hAnsi="Times New Roman"/>
          <w:sz w:val="24"/>
        </w:rPr>
      </w:pPr>
    </w:p>
    <w:p w14:paraId="4654F669">
      <w:pPr>
        <w:pStyle w:val="9"/>
        <w:spacing w:line="312" w:lineRule="auto"/>
        <w:rPr>
          <w:rFonts w:ascii="Times New Roman" w:hAnsi="Times New Roman"/>
          <w:sz w:val="24"/>
        </w:rPr>
      </w:pPr>
    </w:p>
    <w:p w14:paraId="6DD9BD01">
      <w:pPr>
        <w:pStyle w:val="9"/>
        <w:spacing w:line="312" w:lineRule="auto"/>
        <w:rPr>
          <w:rFonts w:ascii="Times New Roman" w:hAnsi="Times New Roman"/>
          <w:sz w:val="24"/>
        </w:rPr>
      </w:pPr>
    </w:p>
    <w:p w14:paraId="67895511">
      <w:pPr>
        <w:pStyle w:val="9"/>
        <w:spacing w:line="312" w:lineRule="auto"/>
        <w:rPr>
          <w:rFonts w:ascii="Times New Roman" w:hAnsi="Times New Roman"/>
          <w:sz w:val="24"/>
        </w:rPr>
      </w:pPr>
    </w:p>
    <w:p w14:paraId="309A939A">
      <w:pPr>
        <w:pStyle w:val="9"/>
        <w:spacing w:line="312" w:lineRule="auto"/>
        <w:rPr>
          <w:rFonts w:ascii="Times New Roman" w:hAnsi="Times New Roman"/>
          <w:sz w:val="24"/>
        </w:rPr>
      </w:pPr>
    </w:p>
    <w:p w14:paraId="7A6A07F2">
      <w:pPr>
        <w:pStyle w:val="9"/>
        <w:spacing w:line="312" w:lineRule="auto"/>
        <w:rPr>
          <w:rFonts w:ascii="Times New Roman" w:hAnsi="Times New Roman"/>
          <w:sz w:val="24"/>
        </w:rPr>
      </w:pPr>
    </w:p>
    <w:p w14:paraId="56B09427">
      <w:pPr>
        <w:pStyle w:val="9"/>
        <w:spacing w:line="312" w:lineRule="auto"/>
        <w:rPr>
          <w:rFonts w:ascii="Times New Roman" w:hAnsi="Times New Roman"/>
          <w:sz w:val="24"/>
        </w:rPr>
      </w:pPr>
    </w:p>
    <w:p w14:paraId="621BBF7D">
      <w:pPr>
        <w:pStyle w:val="9"/>
        <w:spacing w:line="312" w:lineRule="auto"/>
        <w:rPr>
          <w:rFonts w:ascii="Times New Roman" w:hAnsi="Times New Roman"/>
          <w:sz w:val="24"/>
        </w:rPr>
      </w:pPr>
    </w:p>
    <w:p w14:paraId="1C99628B">
      <w:pPr>
        <w:pStyle w:val="9"/>
        <w:spacing w:line="312" w:lineRule="auto"/>
        <w:rPr>
          <w:rFonts w:ascii="Times New Roman" w:hAnsi="Times New Roman"/>
          <w:sz w:val="24"/>
        </w:rPr>
      </w:pPr>
    </w:p>
    <w:p w14:paraId="73F28B50">
      <w:pPr>
        <w:pStyle w:val="9"/>
        <w:spacing w:line="312" w:lineRule="auto"/>
        <w:rPr>
          <w:rFonts w:ascii="Times New Roman" w:hAnsi="Times New Roman"/>
          <w:sz w:val="24"/>
        </w:rPr>
      </w:pPr>
    </w:p>
    <w:p w14:paraId="5388E2DE">
      <w:pPr>
        <w:pStyle w:val="9"/>
        <w:spacing w:line="312" w:lineRule="auto"/>
        <w:rPr>
          <w:rFonts w:ascii="Times New Roman" w:hAnsi="Times New Roman"/>
          <w:sz w:val="24"/>
        </w:rPr>
      </w:pPr>
    </w:p>
    <w:p w14:paraId="6D2345E4">
      <w:pPr>
        <w:pStyle w:val="9"/>
        <w:spacing w:line="312" w:lineRule="auto"/>
        <w:rPr>
          <w:rFonts w:ascii="Times New Roman" w:hAnsi="Times New Roman"/>
          <w:sz w:val="24"/>
        </w:rPr>
      </w:pPr>
    </w:p>
    <w:p w14:paraId="04ACBA81">
      <w:pPr>
        <w:pStyle w:val="9"/>
        <w:spacing w:line="312" w:lineRule="auto"/>
        <w:rPr>
          <w:rFonts w:ascii="Times New Roman" w:hAnsi="Times New Roman"/>
          <w:sz w:val="24"/>
        </w:rPr>
      </w:pPr>
    </w:p>
    <w:p w14:paraId="23412558">
      <w:pPr>
        <w:pStyle w:val="9"/>
        <w:spacing w:line="312" w:lineRule="auto"/>
        <w:rPr>
          <w:rFonts w:ascii="Times New Roman" w:hAnsi="Times New Roman"/>
          <w:sz w:val="24"/>
        </w:rPr>
      </w:pPr>
    </w:p>
    <w:p w14:paraId="5E5958D9">
      <w:pPr>
        <w:pStyle w:val="9"/>
        <w:spacing w:line="312" w:lineRule="auto"/>
        <w:rPr>
          <w:rFonts w:ascii="Times New Roman" w:hAnsi="Times New Roman"/>
          <w:sz w:val="24"/>
        </w:rPr>
      </w:pPr>
    </w:p>
    <w:p w14:paraId="21E312F9"/>
    <w:sectPr>
      <w:pgSz w:w="11906" w:h="16838"/>
      <w:pgMar w:top="1440" w:right="1800" w:bottom="1440" w:left="1800" w:header="851" w:footer="992" w:gutter="0"/>
      <w:pgNumType w:fmt="decimal"/>
      <w:cols w:space="720"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教务处-缪国钧" w:date="2025-03-06T10:59:24Z" w:initials="">
    <w:p w14:paraId="0887D6AB">
      <w:pPr>
        <w:pStyle w:val="5"/>
      </w:pPr>
      <w:r>
        <w:rPr>
          <w:rFonts w:hint="eastAsia"/>
          <w:lang w:val="en-US" w:eastAsia="zh-CN"/>
        </w:rPr>
        <w:t>与任务书一致，按“XXX（校内）  XXX（校外）”格式填写</w:t>
      </w:r>
    </w:p>
  </w:comment>
  <w:comment w:id="1" w:author="教务处-缪国钧" w:date="2025-03-06T10:59:49Z" w:initials="">
    <w:p w14:paraId="0CA5C9DD">
      <w:pPr>
        <w:pStyle w:val="5"/>
        <w:rPr>
          <w:rFonts w:hint="default" w:eastAsia="宋体"/>
          <w:lang w:val="en-US" w:eastAsia="zh-CN"/>
        </w:rPr>
      </w:pPr>
      <w:r>
        <w:rPr>
          <w:rFonts w:hint="eastAsia"/>
          <w:lang w:val="en-US" w:eastAsia="zh-CN"/>
        </w:rPr>
        <w:t>校外导师可以用电子签名</w:t>
      </w:r>
    </w:p>
  </w:comment>
  <w:comment w:id="2" w:author="教务处-缪国钧" w:date="2025-03-06T11:00:34Z" w:initials="">
    <w:p w14:paraId="24620205">
      <w:pPr>
        <w:pStyle w:val="5"/>
        <w:rPr>
          <w:rFonts w:hint="default" w:eastAsia="宋体"/>
          <w:lang w:val="en-US" w:eastAsia="zh-CN"/>
        </w:rPr>
      </w:pPr>
      <w:r>
        <w:rPr>
          <w:rFonts w:hint="eastAsia"/>
          <w:lang w:val="en-US" w:eastAsia="zh-CN"/>
        </w:rPr>
        <w:t>要体现校外导师的工作</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887D6AB" w15:done="0"/>
  <w15:commentEx w15:paraId="0CA5C9DD" w15:done="0"/>
  <w15:commentEx w15:paraId="24620205"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swiss"/>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41617A">
    <w:pPr>
      <w:pStyle w:val="10"/>
      <w:rPr>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7AFDCE2">
                          <w:pPr>
                            <w:snapToGrid w:val="0"/>
                            <w:rPr>
                              <w:szCs w:val="21"/>
                            </w:rPr>
                          </w:pP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Oc3p5zOAQAAqQMAAA4AAAAAAAAAAQAgAAAAHgEAAGRycy9l&#10;Mm9Eb2MueG1sUEsFBgAAAAAGAAYAWQEAAF4FAAAAAA==&#10;">
              <v:fill on="f" focussize="0,0"/>
              <v:stroke on="f"/>
              <v:imagedata o:title=""/>
              <o:lock v:ext="edit" aspectratio="f"/>
              <v:textbox inset="0mm,0mm,0mm,0mm" style="mso-fit-shape-to-text:t;">
                <w:txbxContent>
                  <w:p w14:paraId="17AFDCE2">
                    <w:pPr>
                      <w:snapToGrid w:val="0"/>
                      <w:rPr>
                        <w:szCs w:val="21"/>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00A76">
    <w:pPr>
      <w:pStyle w:val="10"/>
      <w:tabs>
        <w:tab w:val="center" w:pos="4535"/>
        <w:tab w:val="clear" w:pos="4153"/>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E6632">
    <w:pPr>
      <w:pStyle w:val="10"/>
      <w:tabs>
        <w:tab w:val="center" w:pos="4677"/>
        <w:tab w:val="clear" w:pos="4153"/>
      </w:tabs>
      <w:rPr>
        <w:rFonts w:hint="eastAsia" w:ascii="宋体" w:hAnsi="宋体" w:eastAsia="宋体" w:cs="宋体"/>
      </w:rPr>
    </w:pPr>
    <w:r>
      <w:rPr>
        <w:rFonts w:hint="eastAsia" w:ascii="宋体" w:hAnsi="宋体" w:eastAsia="宋体" w:cs="宋体"/>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20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5B62E55">
                          <w:pPr>
                            <w:pStyle w:val="10"/>
                            <w:rPr>
                              <w:rFonts w:hint="default" w:ascii="Times New Roman" w:hAnsi="Times New Roman" w:cs="Times New Roman"/>
                              <w:sz w:val="18"/>
                              <w:szCs w:val="18"/>
                            </w:rPr>
                          </w:pPr>
                          <w:r>
                            <w:rPr>
                              <w:rFonts w:hint="default" w:ascii="Times New Roman" w:hAnsi="Times New Roman" w:cs="Times New Roman"/>
                              <w:sz w:val="18"/>
                              <w:szCs w:val="18"/>
                            </w:rPr>
                            <w:fldChar w:fldCharType="begin"/>
                          </w:r>
                          <w:r>
                            <w:rPr>
                              <w:rFonts w:hint="default" w:ascii="Times New Roman" w:hAnsi="Times New Roman" w:cs="Times New Roman"/>
                              <w:sz w:val="18"/>
                              <w:szCs w:val="18"/>
                            </w:rPr>
                            <w:instrText xml:space="preserve"> PAGE  \* MERGEFORMAT </w:instrText>
                          </w:r>
                          <w:r>
                            <w:rPr>
                              <w:rFonts w:hint="default" w:ascii="Times New Roman" w:hAnsi="Times New Roman" w:cs="Times New Roman"/>
                              <w:sz w:val="18"/>
                              <w:szCs w:val="18"/>
                            </w:rPr>
                            <w:fldChar w:fldCharType="separate"/>
                          </w:r>
                          <w:r>
                            <w:rPr>
                              <w:rFonts w:hint="default" w:ascii="Times New Roman" w:hAnsi="Times New Roman" w:cs="Times New Roman"/>
                              <w:sz w:val="18"/>
                              <w:szCs w:val="18"/>
                            </w:rPr>
                            <w:t>I</w:t>
                          </w:r>
                          <w:r>
                            <w:rPr>
                              <w:rFonts w:hint="default" w:ascii="Times New Roman" w:hAnsi="Times New Roman" w:cs="Times New Roman"/>
                              <w:sz w:val="18"/>
                              <w:szCs w:val="18"/>
                            </w:rPr>
                            <w:fldChar w:fldCharType="end"/>
                          </w:r>
                        </w:p>
                      </w:txbxContent>
                    </wps:txbx>
                    <wps:bodyPr vert="horz" wrap="none" lIns="0" tIns="0" rIns="0" bIns="0" anchor="t" anchorCtr="0" upright="0">
                      <a:spAutoFit/>
                    </wps:bodyPr>
                  </wps:wsp>
                </a:graphicData>
              </a:graphic>
            </wp:anchor>
          </w:drawing>
        </mc:Choice>
        <mc:Fallback>
          <w:pict>
            <v:shape id="文本框 206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B+A8fC4QEAAMIDAAAOAAAA&#10;AAAAAAEAIAAAAB4BAABkcnMvZTJvRG9jLnhtbFBLBQYAAAAABgAGAFkBAABxBQAAAAA=&#10;">
              <v:fill on="f" focussize="0,0"/>
              <v:stroke on="f"/>
              <v:imagedata o:title=""/>
              <o:lock v:ext="edit" aspectratio="f"/>
              <v:textbox inset="0mm,0mm,0mm,0mm" style="mso-fit-shape-to-text:t;">
                <w:txbxContent>
                  <w:p w14:paraId="25B62E55">
                    <w:pPr>
                      <w:pStyle w:val="10"/>
                      <w:rPr>
                        <w:rFonts w:hint="default" w:ascii="Times New Roman" w:hAnsi="Times New Roman" w:cs="Times New Roman"/>
                        <w:sz w:val="18"/>
                        <w:szCs w:val="18"/>
                      </w:rPr>
                    </w:pPr>
                    <w:r>
                      <w:rPr>
                        <w:rFonts w:hint="default" w:ascii="Times New Roman" w:hAnsi="Times New Roman" w:cs="Times New Roman"/>
                        <w:sz w:val="18"/>
                        <w:szCs w:val="18"/>
                      </w:rPr>
                      <w:fldChar w:fldCharType="begin"/>
                    </w:r>
                    <w:r>
                      <w:rPr>
                        <w:rFonts w:hint="default" w:ascii="Times New Roman" w:hAnsi="Times New Roman" w:cs="Times New Roman"/>
                        <w:sz w:val="18"/>
                        <w:szCs w:val="18"/>
                      </w:rPr>
                      <w:instrText xml:space="preserve"> PAGE  \* MERGEFORMAT </w:instrText>
                    </w:r>
                    <w:r>
                      <w:rPr>
                        <w:rFonts w:hint="default" w:ascii="Times New Roman" w:hAnsi="Times New Roman" w:cs="Times New Roman"/>
                        <w:sz w:val="18"/>
                        <w:szCs w:val="18"/>
                      </w:rPr>
                      <w:fldChar w:fldCharType="separate"/>
                    </w:r>
                    <w:r>
                      <w:rPr>
                        <w:rFonts w:hint="default" w:ascii="Times New Roman" w:hAnsi="Times New Roman" w:cs="Times New Roman"/>
                        <w:sz w:val="18"/>
                        <w:szCs w:val="18"/>
                      </w:rPr>
                      <w:t>I</w:t>
                    </w:r>
                    <w:r>
                      <w:rPr>
                        <w:rFonts w:hint="default" w:ascii="Times New Roman" w:hAnsi="Times New Roman" w:cs="Times New Roman"/>
                        <w:sz w:val="18"/>
                        <w:szCs w:val="18"/>
                      </w:rPr>
                      <w:fldChar w:fldCharType="end"/>
                    </w:r>
                  </w:p>
                </w:txbxContent>
              </v:textbox>
            </v:shape>
          </w:pict>
        </mc:Fallback>
      </mc:AlternateContent>
    </w:r>
    <w:r>
      <w:rPr>
        <w:rFonts w:hint="eastAsia" w:ascii="宋体" w:hAnsi="宋体" w:eastAsia="宋体" w:cs="宋体"/>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DF136">
    <w:pPr>
      <w:pStyle w:val="10"/>
      <w:tabs>
        <w:tab w:val="center" w:pos="4535"/>
        <w:tab w:val="clear" w:pos="4153"/>
      </w:tabs>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20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D3A4FFD">
                          <w:pPr>
                            <w:pStyle w:val="10"/>
                            <w:rPr>
                              <w:rFonts w:hint="default" w:ascii="Times New Roman" w:hAnsi="Times New Roman" w:eastAsia="宋体" w:cs="Times New Roman"/>
                              <w:color w:val="auto"/>
                              <w:sz w:val="21"/>
                              <w:szCs w:val="21"/>
                            </w:rPr>
                          </w:pPr>
                          <w:r>
                            <w:rPr>
                              <w:rFonts w:hint="eastAsia" w:ascii="宋体" w:hAnsi="宋体" w:eastAsia="宋体" w:cs="宋体"/>
                              <w:color w:val="auto"/>
                              <w:sz w:val="21"/>
                              <w:szCs w:val="21"/>
                            </w:rPr>
                            <w:fldChar w:fldCharType="begin"/>
                          </w:r>
                          <w:r>
                            <w:rPr>
                              <w:rFonts w:hint="eastAsia" w:ascii="宋体" w:hAnsi="宋体" w:eastAsia="宋体" w:cs="宋体"/>
                              <w:color w:val="auto"/>
                              <w:sz w:val="21"/>
                              <w:szCs w:val="21"/>
                            </w:rPr>
                            <w:instrText xml:space="preserve"> PAGE  \* MERGEFORMAT </w:instrText>
                          </w:r>
                          <w:r>
                            <w:rPr>
                              <w:rFonts w:hint="eastAsia" w:ascii="宋体" w:hAnsi="宋体" w:eastAsia="宋体" w:cs="宋体"/>
                              <w:color w:val="auto"/>
                              <w:sz w:val="21"/>
                              <w:szCs w:val="21"/>
                            </w:rPr>
                            <w:fldChar w:fldCharType="separate"/>
                          </w:r>
                          <w:r>
                            <w:rPr>
                              <w:rFonts w:hint="eastAsia" w:ascii="宋体" w:hAnsi="宋体" w:eastAsia="宋体" w:cs="宋体"/>
                              <w:color w:val="auto"/>
                              <w:sz w:val="21"/>
                              <w:szCs w:val="21"/>
                            </w:rPr>
                            <w:t>V</w:t>
                          </w:r>
                          <w:r>
                            <w:rPr>
                              <w:rFonts w:hint="eastAsia" w:ascii="宋体" w:hAnsi="宋体" w:eastAsia="宋体" w:cs="宋体"/>
                              <w:color w:val="auto"/>
                              <w:sz w:val="21"/>
                              <w:szCs w:val="21"/>
                            </w:rPr>
                            <w:fldChar w:fldCharType="end"/>
                          </w:r>
                        </w:p>
                      </w:txbxContent>
                    </wps:txbx>
                    <wps:bodyPr vert="horz" wrap="none" lIns="0" tIns="0" rIns="0" bIns="0" anchor="t" anchorCtr="0" upright="0">
                      <a:spAutoFit/>
                    </wps:bodyPr>
                  </wps:wsp>
                </a:graphicData>
              </a:graphic>
            </wp:anchor>
          </w:drawing>
        </mc:Choice>
        <mc:Fallback>
          <w:pict>
            <v:shape id="文本框 2063"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OqXm5zwAAAAUBAAAPAAAAAAAA&#10;AAEAIAAAACIAAABkcnMvZG93bnJldi54bWxQSwECFAAUAAAACACHTuJA1VsJmuIBAADCAwAADgAA&#10;AAAAAAABACAAAAAeAQAAZHJzL2Uyb0RvYy54bWxQSwUGAAAAAAYABgBZAQAAcgUAAAAA&#10;">
              <v:fill on="f" focussize="0,0"/>
              <v:stroke on="f"/>
              <v:imagedata o:title=""/>
              <o:lock v:ext="edit" aspectratio="f"/>
              <v:textbox inset="0mm,0mm,0mm,0mm" style="mso-fit-shape-to-text:t;">
                <w:txbxContent>
                  <w:p w14:paraId="5D3A4FFD">
                    <w:pPr>
                      <w:pStyle w:val="10"/>
                      <w:rPr>
                        <w:rFonts w:hint="default" w:ascii="Times New Roman" w:hAnsi="Times New Roman" w:eastAsia="宋体" w:cs="Times New Roman"/>
                        <w:color w:val="auto"/>
                        <w:sz w:val="21"/>
                        <w:szCs w:val="21"/>
                      </w:rPr>
                    </w:pPr>
                    <w:r>
                      <w:rPr>
                        <w:rFonts w:hint="eastAsia" w:ascii="宋体" w:hAnsi="宋体" w:eastAsia="宋体" w:cs="宋体"/>
                        <w:color w:val="auto"/>
                        <w:sz w:val="21"/>
                        <w:szCs w:val="21"/>
                      </w:rPr>
                      <w:fldChar w:fldCharType="begin"/>
                    </w:r>
                    <w:r>
                      <w:rPr>
                        <w:rFonts w:hint="eastAsia" w:ascii="宋体" w:hAnsi="宋体" w:eastAsia="宋体" w:cs="宋体"/>
                        <w:color w:val="auto"/>
                        <w:sz w:val="21"/>
                        <w:szCs w:val="21"/>
                      </w:rPr>
                      <w:instrText xml:space="preserve"> PAGE  \* MERGEFORMAT </w:instrText>
                    </w:r>
                    <w:r>
                      <w:rPr>
                        <w:rFonts w:hint="eastAsia" w:ascii="宋体" w:hAnsi="宋体" w:eastAsia="宋体" w:cs="宋体"/>
                        <w:color w:val="auto"/>
                        <w:sz w:val="21"/>
                        <w:szCs w:val="21"/>
                      </w:rPr>
                      <w:fldChar w:fldCharType="separate"/>
                    </w:r>
                    <w:r>
                      <w:rPr>
                        <w:rFonts w:hint="eastAsia" w:ascii="宋体" w:hAnsi="宋体" w:eastAsia="宋体" w:cs="宋体"/>
                        <w:color w:val="auto"/>
                        <w:sz w:val="21"/>
                        <w:szCs w:val="21"/>
                      </w:rPr>
                      <w:t>V</w:t>
                    </w:r>
                    <w:r>
                      <w:rPr>
                        <w:rFonts w:hint="eastAsia" w:ascii="宋体" w:hAnsi="宋体" w:eastAsia="宋体" w:cs="宋体"/>
                        <w:color w:val="auto"/>
                        <w:sz w:val="21"/>
                        <w:szCs w:val="21"/>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883B8">
    <w:pPr>
      <w:pStyle w:val="10"/>
      <w:tabs>
        <w:tab w:val="center" w:pos="4677"/>
        <w:tab w:val="clear" w:pos="4153"/>
      </w:tabs>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0" name="文本框 20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CCD8CA5">
                          <w:pPr>
                            <w:pStyle w:val="10"/>
                            <w:rPr>
                              <w:rFonts w:hint="default" w:ascii="Times New Roman" w:hAnsi="Times New Roman" w:eastAsia="宋体" w:cs="Times New Roman"/>
                              <w:sz w:val="21"/>
                              <w:szCs w:val="21"/>
                            </w:rPr>
                          </w:pPr>
                          <w:r>
                            <w:rPr>
                              <w:rFonts w:hint="default" w:ascii="Times New Roman" w:hAnsi="Times New Roman" w:eastAsia="宋体" w:cs="Times New Roman"/>
                              <w:sz w:val="21"/>
                              <w:szCs w:val="21"/>
                            </w:rPr>
                            <w:fldChar w:fldCharType="begin"/>
                          </w:r>
                          <w:r>
                            <w:rPr>
                              <w:rFonts w:hint="default" w:ascii="Times New Roman" w:hAnsi="Times New Roman" w:eastAsia="宋体" w:cs="Times New Roman"/>
                              <w:sz w:val="21"/>
                              <w:szCs w:val="21"/>
                            </w:rPr>
                            <w:instrText xml:space="preserve"> PAGE  \* MERGEFORMAT </w:instrText>
                          </w:r>
                          <w:r>
                            <w:rPr>
                              <w:rFonts w:hint="default" w:ascii="Times New Roman" w:hAnsi="Times New Roman" w:eastAsia="宋体" w:cs="Times New Roman"/>
                              <w:sz w:val="21"/>
                              <w:szCs w:val="21"/>
                            </w:rPr>
                            <w:fldChar w:fldCharType="separate"/>
                          </w:r>
                          <w:r>
                            <w:rPr>
                              <w:rFonts w:hint="default" w:ascii="Times New Roman" w:hAnsi="Times New Roman" w:eastAsia="宋体" w:cs="Times New Roman"/>
                              <w:sz w:val="21"/>
                              <w:szCs w:val="21"/>
                            </w:rPr>
                            <w:t>I</w:t>
                          </w:r>
                          <w:r>
                            <w:rPr>
                              <w:rFonts w:hint="default" w:ascii="Times New Roman" w:hAnsi="Times New Roman" w:eastAsia="宋体" w:cs="Times New Roman"/>
                              <w:sz w:val="21"/>
                              <w:szCs w:val="21"/>
                            </w:rPr>
                            <w:fldChar w:fldCharType="end"/>
                          </w:r>
                        </w:p>
                      </w:txbxContent>
                    </wps:txbx>
                    <wps:bodyPr vert="horz" wrap="none" lIns="0" tIns="0" rIns="0" bIns="0" anchor="t" anchorCtr="0" upright="0">
                      <a:spAutoFit/>
                    </wps:bodyPr>
                  </wps:wsp>
                </a:graphicData>
              </a:graphic>
            </wp:anchor>
          </w:drawing>
        </mc:Choice>
        <mc:Fallback>
          <w:pict>
            <v:shape id="文本框 2059"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CzJo7vgAQAAwgMAAA4AAAAA&#10;AAAAAQAgAAAAHgEAAGRycy9lMm9Eb2MueG1sUEsFBgAAAAAGAAYAWQEAAHAFAAAAAA==&#10;">
              <v:fill on="f" focussize="0,0"/>
              <v:stroke on="f"/>
              <v:imagedata o:title=""/>
              <o:lock v:ext="edit" aspectratio="f"/>
              <v:textbox inset="0mm,0mm,0mm,0mm" style="mso-fit-shape-to-text:t;">
                <w:txbxContent>
                  <w:p w14:paraId="0CCD8CA5">
                    <w:pPr>
                      <w:pStyle w:val="10"/>
                      <w:rPr>
                        <w:rFonts w:hint="default" w:ascii="Times New Roman" w:hAnsi="Times New Roman" w:eastAsia="宋体" w:cs="Times New Roman"/>
                        <w:sz w:val="21"/>
                        <w:szCs w:val="21"/>
                      </w:rPr>
                    </w:pPr>
                    <w:r>
                      <w:rPr>
                        <w:rFonts w:hint="default" w:ascii="Times New Roman" w:hAnsi="Times New Roman" w:eastAsia="宋体" w:cs="Times New Roman"/>
                        <w:sz w:val="21"/>
                        <w:szCs w:val="21"/>
                      </w:rPr>
                      <w:fldChar w:fldCharType="begin"/>
                    </w:r>
                    <w:r>
                      <w:rPr>
                        <w:rFonts w:hint="default" w:ascii="Times New Roman" w:hAnsi="Times New Roman" w:eastAsia="宋体" w:cs="Times New Roman"/>
                        <w:sz w:val="21"/>
                        <w:szCs w:val="21"/>
                      </w:rPr>
                      <w:instrText xml:space="preserve"> PAGE  \* MERGEFORMAT </w:instrText>
                    </w:r>
                    <w:r>
                      <w:rPr>
                        <w:rFonts w:hint="default" w:ascii="Times New Roman" w:hAnsi="Times New Roman" w:eastAsia="宋体" w:cs="Times New Roman"/>
                        <w:sz w:val="21"/>
                        <w:szCs w:val="21"/>
                      </w:rPr>
                      <w:fldChar w:fldCharType="separate"/>
                    </w:r>
                    <w:r>
                      <w:rPr>
                        <w:rFonts w:hint="default" w:ascii="Times New Roman" w:hAnsi="Times New Roman" w:eastAsia="宋体" w:cs="Times New Roman"/>
                        <w:sz w:val="21"/>
                        <w:szCs w:val="21"/>
                      </w:rPr>
                      <w:t>I</w:t>
                    </w:r>
                    <w:r>
                      <w:rPr>
                        <w:rFonts w:hint="default" w:ascii="Times New Roman" w:hAnsi="Times New Roman" w:eastAsia="宋体" w:cs="Times New Roman"/>
                        <w:sz w:val="21"/>
                        <w:szCs w:val="21"/>
                      </w:rPr>
                      <w:fldChar w:fldCharType="end"/>
                    </w:r>
                  </w:p>
                </w:txbxContent>
              </v:textbox>
            </v:shape>
          </w:pict>
        </mc:Fallback>
      </mc:AlternateContent>
    </w:r>
    <w:r>
      <w:rPr>
        <w:rFonts w:hint="eastAsia" w:ascii="宋体" w:hAnsi="宋体" w:eastAsia="宋体" w:cs="宋体"/>
        <w:sz w:val="21"/>
        <w:szCs w:val="21"/>
        <w:lang w:eastAsia="zh-CN"/>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F2FF0">
    <w:pPr>
      <w:pStyle w:val="10"/>
      <w:tabs>
        <w:tab w:val="center" w:pos="4677"/>
        <w:tab w:val="clear" w:pos="4153"/>
      </w:tabs>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20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DBCDCB0">
                          <w:pPr>
                            <w:pStyle w:val="10"/>
                          </w:pPr>
                          <w:r>
                            <w:fldChar w:fldCharType="begin"/>
                          </w:r>
                          <w:r>
                            <w:instrText xml:space="preserve"> PAGE  \* MERGEFORMAT </w:instrText>
                          </w:r>
                          <w:r>
                            <w:fldChar w:fldCharType="separate"/>
                          </w:r>
                          <w:r>
                            <w:t>I</w:t>
                          </w:r>
                          <w:r>
                            <w:fldChar w:fldCharType="end"/>
                          </w:r>
                        </w:p>
                      </w:txbxContent>
                    </wps:txbx>
                    <wps:bodyPr vert="horz" wrap="none" lIns="0" tIns="0" rIns="0" bIns="0" anchor="t" anchorCtr="0" upright="0">
                      <a:spAutoFit/>
                    </wps:bodyPr>
                  </wps:wsp>
                </a:graphicData>
              </a:graphic>
            </wp:anchor>
          </w:drawing>
        </mc:Choice>
        <mc:Fallback>
          <w:pict>
            <v:shape id="文本框 2060"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A0t0hzgAQAAwgMAAA4AAAAA&#10;AAAAAQAgAAAAHgEAAGRycy9lMm9Eb2MueG1sUEsFBgAAAAAGAAYAWQEAAHAFAAAAAA==&#10;">
              <v:fill on="f" focussize="0,0"/>
              <v:stroke on="f"/>
              <v:imagedata o:title=""/>
              <o:lock v:ext="edit" aspectratio="f"/>
              <v:textbox inset="0mm,0mm,0mm,0mm" style="mso-fit-shape-to-text:t;">
                <w:txbxContent>
                  <w:p w14:paraId="1DBCDCB0">
                    <w:pPr>
                      <w:pStyle w:val="10"/>
                    </w:pPr>
                    <w:r>
                      <w:fldChar w:fldCharType="begin"/>
                    </w:r>
                    <w:r>
                      <w:instrText xml:space="preserve"> PAGE  \* MERGEFORMAT </w:instrText>
                    </w:r>
                    <w:r>
                      <w:fldChar w:fldCharType="separate"/>
                    </w:r>
                    <w:r>
                      <w:t>I</w:t>
                    </w:r>
                    <w:r>
                      <w:fldChar w:fldCharType="end"/>
                    </w:r>
                  </w:p>
                </w:txbxContent>
              </v:textbox>
            </v:shape>
          </w:pict>
        </mc:Fallback>
      </mc:AlternateContent>
    </w:r>
    <w:r>
      <w:rPr>
        <w:rFonts w:hint="eastAsia" w:ascii="宋体" w:hAnsi="宋体" w:eastAsia="宋体" w:cs="宋体"/>
        <w:sz w:val="21"/>
        <w:szCs w:val="21"/>
        <w:lang w:eastAsia="zh-CN"/>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3FB6E">
    <w:pPr>
      <w:pStyle w:val="1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20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16769F">
                          <w:pPr>
                            <w:pStyle w:val="10"/>
                          </w:pPr>
                          <w:r>
                            <w:fldChar w:fldCharType="begin"/>
                          </w:r>
                          <w:r>
                            <w:instrText xml:space="preserve"> PAGE  \* MERGEFORMAT </w:instrText>
                          </w:r>
                          <w:r>
                            <w:fldChar w:fldCharType="separate"/>
                          </w:r>
                          <w:r>
                            <w:t>VIII</w:t>
                          </w:r>
                          <w:r>
                            <w:fldChar w:fldCharType="end"/>
                          </w:r>
                        </w:p>
                      </w:txbxContent>
                    </wps:txbx>
                    <wps:bodyPr vert="horz" wrap="none" lIns="0" tIns="0" rIns="0" bIns="0" anchor="t" anchorCtr="0" upright="0">
                      <a:spAutoFit/>
                    </wps:bodyPr>
                  </wps:wsp>
                </a:graphicData>
              </a:graphic>
            </wp:anchor>
          </w:drawing>
        </mc:Choice>
        <mc:Fallback>
          <w:pict>
            <v:shape id="文本框 206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OqXm5zwAAAAUBAAAPAAAAAAAA&#10;AAEAIAAAACIAAABkcnMvZG93bnJldi54bWxQSwECFAAUAAAACACHTuJAM/XXfuIBAADCAwAADgAA&#10;AAAAAAABACAAAAAeAQAAZHJzL2Uyb0RvYy54bWxQSwUGAAAAAAYABgBZAQAAcgUAAAAA&#10;">
              <v:fill on="f" focussize="0,0"/>
              <v:stroke on="f"/>
              <v:imagedata o:title=""/>
              <o:lock v:ext="edit" aspectratio="f"/>
              <v:textbox inset="0mm,0mm,0mm,0mm" style="mso-fit-shape-to-text:t;">
                <w:txbxContent>
                  <w:p w14:paraId="3416769F">
                    <w:pPr>
                      <w:pStyle w:val="10"/>
                    </w:pPr>
                    <w:r>
                      <w:fldChar w:fldCharType="begin"/>
                    </w:r>
                    <w:r>
                      <w:instrText xml:space="preserve"> PAGE  \* MERGEFORMAT </w:instrText>
                    </w:r>
                    <w:r>
                      <w:fldChar w:fldCharType="separate"/>
                    </w:r>
                    <w:r>
                      <w:t>VIII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051C3">
    <w:pPr>
      <w:pStyle w:val="1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20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15EAB1F">
                          <w:pPr>
                            <w:pStyle w:val="10"/>
                          </w:pPr>
                          <w:r>
                            <w:fldChar w:fldCharType="begin"/>
                          </w:r>
                          <w:r>
                            <w:instrText xml:space="preserve"> PAGE  \* MERGEFORMAT </w:instrText>
                          </w:r>
                          <w:r>
                            <w:fldChar w:fldCharType="separate"/>
                          </w:r>
                          <w:r>
                            <w:t>IX</w:t>
                          </w:r>
                          <w:r>
                            <w:fldChar w:fldCharType="end"/>
                          </w:r>
                        </w:p>
                      </w:txbxContent>
                    </wps:txbx>
                    <wps:bodyPr vert="horz" wrap="none" lIns="0" tIns="0" rIns="0" bIns="0" anchor="t" anchorCtr="0" upright="0">
                      <a:spAutoFit/>
                    </wps:bodyPr>
                  </wps:wsp>
                </a:graphicData>
              </a:graphic>
            </wp:anchor>
          </w:drawing>
        </mc:Choice>
        <mc:Fallback>
          <w:pict>
            <v:shape id="文本框 2065"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OqXm5zwAAAAUBAAAPAAAAAAAA&#10;AAEAIAAAACIAAABkcnMvZG93bnJldi54bWxQSwECFAAUAAAACACHTuJATHlFjuIBAADCAwAADgAA&#10;AAAAAAABACAAAAAeAQAAZHJzL2Uyb0RvYy54bWxQSwUGAAAAAAYABgBZAQAAcgUAAAAA&#10;">
              <v:fill on="f" focussize="0,0"/>
              <v:stroke on="f"/>
              <v:imagedata o:title=""/>
              <o:lock v:ext="edit" aspectratio="f"/>
              <v:textbox inset="0mm,0mm,0mm,0mm" style="mso-fit-shape-to-text:t;">
                <w:txbxContent>
                  <w:p w14:paraId="315EAB1F">
                    <w:pPr>
                      <w:pStyle w:val="10"/>
                    </w:pPr>
                    <w:r>
                      <w:fldChar w:fldCharType="begin"/>
                    </w:r>
                    <w:r>
                      <w:instrText xml:space="preserve"> PAGE  \* MERGEFORMAT </w:instrText>
                    </w:r>
                    <w:r>
                      <w:fldChar w:fldCharType="separate"/>
                    </w:r>
                    <w:r>
                      <w:t>IX</w:t>
                    </w:r>
                    <w:r>
                      <w:fldChar w:fldCharType="end"/>
                    </w:r>
                  </w:p>
                </w:txbxContent>
              </v:textbox>
            </v:shape>
          </w:pict>
        </mc:Fallback>
      </mc:AlternateContent>
    </w:r>
  </w:p>
  <w:p w14:paraId="1F9D46DE">
    <w:pPr>
      <w:pStyle w:val="10"/>
      <w:tabs>
        <w:tab w:val="clear" w:pos="4153"/>
      </w:tabs>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4">
    <w:p>
      <w:r>
        <w:separator/>
      </w:r>
    </w:p>
  </w:footnote>
  <w:footnote w:type="continuationSeparator" w:id="15">
    <w:p>
      <w:r>
        <w:continuationSeparator/>
      </w:r>
    </w:p>
  </w:footnote>
  <w:footnote w:id="0">
    <w:p w14:paraId="1C33A35C">
      <w:pPr>
        <w:bidi w:val="0"/>
        <w:rPr>
          <w:rFonts w:hint="eastAsia" w:ascii="宋体" w:hAnsi="宋体" w:eastAsia="宋体" w:cs="宋体"/>
        </w:rPr>
      </w:pPr>
      <w:r>
        <w:rPr>
          <w:rFonts w:hint="eastAsia" w:ascii="宋体" w:hAnsi="宋体" w:eastAsia="宋体" w:cs="宋体"/>
          <w:lang w:val="en-US" w:eastAsia="zh-CN"/>
        </w:rPr>
        <w:t xml:space="preserve">[1] </w:t>
      </w:r>
      <w:r>
        <w:rPr>
          <w:rFonts w:hint="eastAsia" w:ascii="宋体" w:hAnsi="宋体" w:eastAsia="宋体" w:cs="宋体"/>
        </w:rPr>
        <w:t>余利舰,郑晓云.针对电子商务物流模式的探讨[J].物流工程与管理,2018,37(11):177-178.</w:t>
      </w:r>
    </w:p>
  </w:footnote>
  <w:footnote w:id="1">
    <w:p w14:paraId="3554D2AB">
      <w:pPr>
        <w:bidi w:val="0"/>
        <w:rPr>
          <w:rFonts w:hint="eastAsia" w:ascii="宋体" w:hAnsi="宋体" w:eastAsia="宋体" w:cs="宋体"/>
        </w:rPr>
      </w:pPr>
      <w:r>
        <w:rPr>
          <w:rFonts w:hint="eastAsia" w:ascii="宋体" w:hAnsi="宋体" w:eastAsia="宋体" w:cs="宋体"/>
          <w:lang w:val="en-US" w:eastAsia="zh-CN"/>
        </w:rPr>
        <w:t>[1]</w:t>
      </w:r>
      <w:r>
        <w:rPr>
          <w:rFonts w:hint="eastAsia" w:ascii="宋体" w:hAnsi="宋体" w:eastAsia="宋体" w:cs="宋体"/>
        </w:rPr>
        <w:t xml:space="preserve"> 温平川,包旅游.电子商务下逆向物流模式选择研究[J].中国市场,2018(50):73-76.</w:t>
      </w:r>
    </w:p>
  </w:footnote>
  <w:footnote w:id="2">
    <w:p w14:paraId="0B1BEE69">
      <w:pPr>
        <w:bidi w:val="0"/>
        <w:rPr>
          <w:rFonts w:hint="eastAsia" w:ascii="宋体" w:hAnsi="宋体" w:eastAsia="宋体" w:cs="宋体"/>
        </w:rPr>
      </w:pPr>
      <w:r>
        <w:rPr>
          <w:rFonts w:hint="eastAsia" w:ascii="宋体" w:hAnsi="宋体" w:eastAsia="宋体" w:cs="宋体"/>
          <w:lang w:val="en-US" w:eastAsia="zh-CN"/>
        </w:rPr>
        <w:t>[2]</w:t>
      </w:r>
      <w:r>
        <w:rPr>
          <w:rFonts w:hint="eastAsia" w:ascii="宋体" w:hAnsi="宋体" w:eastAsia="宋体" w:cs="宋体"/>
        </w:rPr>
        <w:t xml:space="preserve"> 韩鹏玉.电子商务环境下物流模式探析[J].现代工业经济和信息化,2017,6(01):99-100.</w:t>
      </w:r>
    </w:p>
  </w:footnote>
  <w:footnote w:id="3">
    <w:p w14:paraId="0A1A08A1">
      <w:pPr>
        <w:bidi w:val="0"/>
        <w:rPr>
          <w:rFonts w:hint="default" w:ascii="宋体" w:hAnsi="宋体" w:eastAsia="宋体" w:cs="宋体"/>
          <w:lang w:val="en-US" w:eastAsia="zh-CN"/>
        </w:rPr>
      </w:pPr>
      <w:r>
        <w:rPr>
          <w:rFonts w:hint="eastAsia" w:ascii="宋体" w:hAnsi="宋体" w:cs="宋体"/>
          <w:lang w:val="en-US" w:eastAsia="zh-CN"/>
        </w:rPr>
        <w:t>[1]</w:t>
      </w:r>
      <w:r>
        <w:t>玄欣田.互联网思维下物流企业营销模式探讨[J].商业经济研究,2017(15):72-74.</w:t>
      </w:r>
    </w:p>
  </w:footnote>
  <w:footnote w:id="4">
    <w:p w14:paraId="1EFC11E8">
      <w:pPr>
        <w:bidi w:val="0"/>
        <w:rPr>
          <w:rFonts w:hint="default" w:ascii="宋体" w:hAnsi="宋体" w:eastAsia="宋体" w:cs="宋体"/>
          <w:lang w:val="en-US" w:eastAsia="zh-CN"/>
        </w:rPr>
      </w:pPr>
      <w:r>
        <w:rPr>
          <w:rFonts w:hint="eastAsia" w:ascii="宋体" w:hAnsi="宋体" w:cs="宋体"/>
          <w:lang w:val="en-US" w:eastAsia="zh-CN"/>
        </w:rPr>
        <w:t>[1]</w:t>
      </w:r>
      <w:r>
        <w:t xml:space="preserve">Sehgal,S. Supply chain management of Wal-mart-an explorat ory study. ZENITH International Journal of Multidisciplinary Research, 2017(10),219-229 2014 </w:t>
      </w:r>
    </w:p>
  </w:footnote>
  <w:footnote w:id="5">
    <w:p w14:paraId="1C99312F">
      <w:pPr>
        <w:bidi w:val="0"/>
        <w:rPr>
          <w:rFonts w:hint="default" w:ascii="宋体" w:hAnsi="宋体" w:eastAsia="宋体" w:cs="宋体"/>
          <w:lang w:val="en-US" w:eastAsia="zh-CN"/>
        </w:rPr>
      </w:pPr>
      <w:r>
        <w:rPr>
          <w:rFonts w:hint="eastAsia" w:ascii="宋体" w:hAnsi="宋体" w:cs="宋体"/>
          <w:lang w:val="en-US" w:eastAsia="zh-CN"/>
        </w:rPr>
        <w:t>[2].......................</w:t>
      </w:r>
    </w:p>
  </w:footnote>
  <w:footnote w:id="6">
    <w:p w14:paraId="0B1EE083">
      <w:pPr>
        <w:bidi w:val="0"/>
        <w:rPr>
          <w:rFonts w:hint="default" w:ascii="宋体" w:hAnsi="宋体" w:eastAsia="宋体" w:cs="宋体"/>
          <w:lang w:val="en-US" w:eastAsia="zh-CN"/>
        </w:rPr>
      </w:pPr>
      <w:r>
        <w:rPr>
          <w:rFonts w:hint="eastAsia" w:ascii="宋体" w:hAnsi="宋体" w:cs="宋体"/>
          <w:lang w:val="en-US" w:eastAsia="zh-CN"/>
        </w:rPr>
        <w:t>[3]...............................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6F218">
    <w:pPr>
      <w:pStyle w:val="11"/>
      <w:pBdr>
        <w:bottom w:val="none" w:color="auto" w:sz="0" w:space="1"/>
      </w:pBdr>
      <w:rPr>
        <w:rFonts w:hint="eastAsia" w:ascii="黑体" w:hAnsi="黑体" w:eastAsia="黑体" w:cs="黑体"/>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42BB8">
    <w:pPr>
      <w:pStyle w:val="11"/>
      <w:pBdr>
        <w:bottom w:val="single" w:color="auto" w:sz="4" w:space="1"/>
      </w:pBdr>
    </w:pPr>
    <w:r>
      <w:rPr>
        <w:rFonts w:hint="eastAsia" w:ascii="黑体" w:hAnsi="黑体" w:eastAsia="黑体" w:cs="黑体"/>
        <w:sz w:val="24"/>
        <w:szCs w:val="24"/>
      </w:rPr>
      <w:t>泉州信息工程学院本科毕业论文</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C8792">
    <w:pPr>
      <w:pStyle w:val="11"/>
      <w:pBdr>
        <w:bottom w:val="single" w:color="auto" w:sz="4" w:space="1"/>
      </w:pBdr>
      <w:rPr>
        <w:rFonts w:ascii="黑体" w:hAnsi="黑体" w:eastAsia="黑体" w:cs="黑体"/>
        <w:color w:val="FF0000"/>
        <w:sz w:val="24"/>
        <w:szCs w:val="24"/>
      </w:rPr>
    </w:pPr>
    <w:r>
      <w:rPr>
        <w:rFonts w:hint="eastAsia" w:ascii="黑体" w:hAnsi="黑体" w:eastAsia="黑体" w:cs="黑体"/>
        <w:sz w:val="24"/>
        <w:szCs w:val="24"/>
      </w:rPr>
      <w:t>泉州信息工程学院本科毕业论文</w:t>
    </w:r>
  </w:p>
  <w:p w14:paraId="44BE613E">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9D604">
    <w:pPr>
      <w:pStyle w:val="11"/>
      <w:pBdr>
        <w:bottom w:val="single" w:color="auto" w:sz="4" w:space="1"/>
      </w:pBdr>
      <w:rPr>
        <w:rFonts w:ascii="黑体" w:hAnsi="黑体" w:eastAsia="黑体" w:cs="黑体"/>
        <w:color w:val="FF0000"/>
        <w:sz w:val="24"/>
        <w:szCs w:val="24"/>
      </w:rPr>
    </w:pPr>
    <w:r>
      <w:rPr>
        <w:rFonts w:hint="eastAsia" w:ascii="黑体" w:hAnsi="黑体" w:eastAsia="黑体" w:cs="黑体"/>
        <w:sz w:val="24"/>
        <w:szCs w:val="24"/>
      </w:rPr>
      <w:t>泉州信息工程学院本科毕业论文</w:t>
    </w:r>
  </w:p>
  <w:p w14:paraId="0610D20C">
    <w:pPr>
      <w:pStyle w:val="11"/>
      <w:pBdr>
        <w:bottom w:val="none" w:color="auto" w:sz="0" w:space="0"/>
      </w:pBd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教务处-缪国钧">
    <w15:presenceInfo w15:providerId="WPS Office" w15:userId="228652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hyphenationZone w:val="360"/>
  <w:drawingGridVerticalSpacing w:val="156"/>
  <w:displayHorizontalDrawingGridEvery w:val="0"/>
  <w:displayVerticalDrawingGridEvery w:val="2"/>
  <w:characterSpacingControl w:val="compressPunctuation"/>
  <w:hdrShapeDefaults>
    <o:shapelayout v:ext="edit">
      <o:idmap v:ext="edit" data="3"/>
    </o:shapelayout>
  </w:hdrShapeDefaults>
  <w:footnotePr>
    <w:numFmt w:val="decimalEnclosedCircleChinese"/>
    <w:footnote w:id="14"/>
    <w:footnote w:id="15"/>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YxNWZjYmQ5YmY0NmUyMmIyY2Y4OGM0ODJlMGE5MjEifQ=="/>
  </w:docVars>
  <w:rsids>
    <w:rsidRoot w:val="00000000"/>
    <w:rsid w:val="001C66E0"/>
    <w:rsid w:val="00704336"/>
    <w:rsid w:val="00A97848"/>
    <w:rsid w:val="0109565E"/>
    <w:rsid w:val="022E26FA"/>
    <w:rsid w:val="03344AAD"/>
    <w:rsid w:val="05571F68"/>
    <w:rsid w:val="05E21783"/>
    <w:rsid w:val="06562B01"/>
    <w:rsid w:val="066C37F1"/>
    <w:rsid w:val="075B0318"/>
    <w:rsid w:val="077961C6"/>
    <w:rsid w:val="078828AD"/>
    <w:rsid w:val="08DC4C5E"/>
    <w:rsid w:val="09E837C2"/>
    <w:rsid w:val="0B044C71"/>
    <w:rsid w:val="0BB62F04"/>
    <w:rsid w:val="0C4A7675"/>
    <w:rsid w:val="0C65558D"/>
    <w:rsid w:val="0CB81796"/>
    <w:rsid w:val="0CB856B4"/>
    <w:rsid w:val="0CD8398F"/>
    <w:rsid w:val="0DF540CC"/>
    <w:rsid w:val="0E9F1B3E"/>
    <w:rsid w:val="0EB84C8D"/>
    <w:rsid w:val="0F482B01"/>
    <w:rsid w:val="104C5B1C"/>
    <w:rsid w:val="10662B47"/>
    <w:rsid w:val="109220A6"/>
    <w:rsid w:val="12F11915"/>
    <w:rsid w:val="1312127D"/>
    <w:rsid w:val="132D60B6"/>
    <w:rsid w:val="13A20852"/>
    <w:rsid w:val="15051E29"/>
    <w:rsid w:val="151B0666"/>
    <w:rsid w:val="153A0A13"/>
    <w:rsid w:val="184777DE"/>
    <w:rsid w:val="198C2944"/>
    <w:rsid w:val="1D6B35BE"/>
    <w:rsid w:val="1E911BEF"/>
    <w:rsid w:val="22A719E1"/>
    <w:rsid w:val="255D66F7"/>
    <w:rsid w:val="26D44D6F"/>
    <w:rsid w:val="27191F7D"/>
    <w:rsid w:val="27231852"/>
    <w:rsid w:val="2B7846C6"/>
    <w:rsid w:val="2E714081"/>
    <w:rsid w:val="2EDA6C9B"/>
    <w:rsid w:val="2F9E416C"/>
    <w:rsid w:val="311D7312"/>
    <w:rsid w:val="31A4675E"/>
    <w:rsid w:val="31AD3ADA"/>
    <w:rsid w:val="32711ADA"/>
    <w:rsid w:val="33FD059E"/>
    <w:rsid w:val="34B1478F"/>
    <w:rsid w:val="35715C5D"/>
    <w:rsid w:val="357C4F4F"/>
    <w:rsid w:val="35AE6B3E"/>
    <w:rsid w:val="367070F4"/>
    <w:rsid w:val="385555E4"/>
    <w:rsid w:val="3894435E"/>
    <w:rsid w:val="389B30A7"/>
    <w:rsid w:val="38F1355F"/>
    <w:rsid w:val="3A137505"/>
    <w:rsid w:val="3BF07AFD"/>
    <w:rsid w:val="3C6127A9"/>
    <w:rsid w:val="3C823E13"/>
    <w:rsid w:val="3D606F05"/>
    <w:rsid w:val="3F4F1FFD"/>
    <w:rsid w:val="3FAF3B7F"/>
    <w:rsid w:val="407D392A"/>
    <w:rsid w:val="40B41EAC"/>
    <w:rsid w:val="41FE4420"/>
    <w:rsid w:val="42C34D15"/>
    <w:rsid w:val="44EA6B4F"/>
    <w:rsid w:val="46A71700"/>
    <w:rsid w:val="4822619B"/>
    <w:rsid w:val="4BEA116A"/>
    <w:rsid w:val="4D1764F3"/>
    <w:rsid w:val="4E830CA5"/>
    <w:rsid w:val="510B5AE1"/>
    <w:rsid w:val="51654692"/>
    <w:rsid w:val="52232583"/>
    <w:rsid w:val="56220DA3"/>
    <w:rsid w:val="569C6DA8"/>
    <w:rsid w:val="56CF7066"/>
    <w:rsid w:val="574A05B2"/>
    <w:rsid w:val="58101A31"/>
    <w:rsid w:val="587C339E"/>
    <w:rsid w:val="590649AC"/>
    <w:rsid w:val="59413C36"/>
    <w:rsid w:val="5AAE0E58"/>
    <w:rsid w:val="5AFC0709"/>
    <w:rsid w:val="5CBD5382"/>
    <w:rsid w:val="5CD56B70"/>
    <w:rsid w:val="5D6B74D4"/>
    <w:rsid w:val="61392CC5"/>
    <w:rsid w:val="614222D7"/>
    <w:rsid w:val="623936FD"/>
    <w:rsid w:val="6247406C"/>
    <w:rsid w:val="62540537"/>
    <w:rsid w:val="62C05986"/>
    <w:rsid w:val="637A1ADC"/>
    <w:rsid w:val="64BD6867"/>
    <w:rsid w:val="65615E7B"/>
    <w:rsid w:val="656403EE"/>
    <w:rsid w:val="6A460CA7"/>
    <w:rsid w:val="6CE87DDA"/>
    <w:rsid w:val="6D3E5B44"/>
    <w:rsid w:val="6DB64422"/>
    <w:rsid w:val="6DDF0898"/>
    <w:rsid w:val="6E873A42"/>
    <w:rsid w:val="6F7B6FC4"/>
    <w:rsid w:val="6F7E79B2"/>
    <w:rsid w:val="6F8B66CB"/>
    <w:rsid w:val="71724535"/>
    <w:rsid w:val="72CB156C"/>
    <w:rsid w:val="73CA68AB"/>
    <w:rsid w:val="744E011F"/>
    <w:rsid w:val="74A455FC"/>
    <w:rsid w:val="74C4779E"/>
    <w:rsid w:val="758A5266"/>
    <w:rsid w:val="767A6959"/>
    <w:rsid w:val="795C0578"/>
    <w:rsid w:val="7AB20098"/>
    <w:rsid w:val="7AC3318A"/>
    <w:rsid w:val="7B205002"/>
    <w:rsid w:val="7E1C5F5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widowControl w:val="0"/>
      <w:jc w:val="center"/>
      <w:outlineLvl w:val="0"/>
    </w:pPr>
    <w:rPr>
      <w:rFonts w:ascii="黑体" w:hAnsi="Times New Roman"/>
      <w:kern w:val="2"/>
      <w:sz w:val="36"/>
      <w:szCs w:val="24"/>
      <w:lang w:val="en-US" w:eastAsia="zh-CN" w:bidi="ar-SA"/>
    </w:rPr>
  </w:style>
  <w:style w:type="paragraph" w:styleId="3">
    <w:name w:val="heading 2"/>
    <w:basedOn w:val="1"/>
    <w:next w:val="1"/>
    <w:qFormat/>
    <w:uiPriority w:val="0"/>
    <w:pPr>
      <w:keepNext/>
      <w:widowControl w:val="0"/>
      <w:jc w:val="both"/>
      <w:outlineLvl w:val="1"/>
    </w:pPr>
    <w:rPr>
      <w:rFonts w:ascii="Times New Roman" w:hAnsi="Times New Roman"/>
      <w:b/>
      <w:bCs/>
      <w:kern w:val="2"/>
      <w:sz w:val="21"/>
      <w:szCs w:val="24"/>
      <w:lang w:val="en-US" w:eastAsia="zh-CN" w:bidi="ar-SA"/>
    </w:rPr>
  </w:style>
  <w:style w:type="paragraph" w:styleId="4">
    <w:name w:val="heading 3"/>
    <w:basedOn w:val="1"/>
    <w:next w:val="1"/>
    <w:qFormat/>
    <w:uiPriority w:val="0"/>
    <w:pPr>
      <w:keepNext/>
      <w:keepLines/>
      <w:spacing w:before="100" w:beforeLines="100" w:after="100" w:afterLines="100" w:line="440" w:lineRule="exact"/>
      <w:outlineLvl w:val="2"/>
    </w:pPr>
    <w:rPr>
      <w:rFonts w:ascii="Calibri" w:hAnsi="Calibri" w:eastAsia="黑体"/>
      <w:bCs/>
      <w:sz w:val="24"/>
      <w:szCs w:val="32"/>
    </w:rPr>
  </w:style>
  <w:style w:type="character" w:default="1" w:styleId="16">
    <w:name w:val="Default Paragraph Font"/>
    <w:semiHidden/>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Body Text"/>
    <w:basedOn w:val="1"/>
    <w:qFormat/>
    <w:uiPriority w:val="0"/>
    <w:pPr>
      <w:widowControl w:val="0"/>
      <w:jc w:val="center"/>
    </w:pPr>
    <w:rPr>
      <w:rFonts w:ascii="Times New Roman" w:hAnsi="Times New Roman" w:eastAsia="黑体"/>
      <w:kern w:val="2"/>
      <w:sz w:val="48"/>
      <w:szCs w:val="30"/>
      <w:lang w:val="en-US" w:eastAsia="zh-CN" w:bidi="ar-SA"/>
    </w:rPr>
  </w:style>
  <w:style w:type="paragraph" w:styleId="7">
    <w:name w:val="Body Text Indent"/>
    <w:basedOn w:val="1"/>
    <w:qFormat/>
    <w:uiPriority w:val="0"/>
    <w:pPr>
      <w:widowControl w:val="0"/>
      <w:ind w:firstLine="420" w:firstLineChars="200"/>
    </w:pPr>
    <w:rPr>
      <w:szCs w:val="20"/>
    </w:rPr>
  </w:style>
  <w:style w:type="paragraph" w:styleId="8">
    <w:name w:val="toc 3"/>
    <w:basedOn w:val="1"/>
    <w:next w:val="1"/>
    <w:qFormat/>
    <w:uiPriority w:val="0"/>
    <w:pPr>
      <w:ind w:left="840" w:leftChars="400"/>
    </w:pPr>
  </w:style>
  <w:style w:type="paragraph" w:styleId="9">
    <w:name w:val="Plain Text"/>
    <w:basedOn w:val="1"/>
    <w:qFormat/>
    <w:uiPriority w:val="0"/>
    <w:pPr>
      <w:widowControl w:val="0"/>
      <w:jc w:val="both"/>
    </w:pPr>
    <w:rPr>
      <w:rFonts w:ascii="宋体" w:hAnsi="Courier New"/>
      <w:szCs w:val="20"/>
    </w:rPr>
  </w:style>
  <w:style w:type="paragraph" w:styleId="10">
    <w:name w:val="footer"/>
    <w:basedOn w:val="1"/>
    <w:qFormat/>
    <w:uiPriority w:val="99"/>
    <w:pPr>
      <w:tabs>
        <w:tab w:val="center" w:pos="4153"/>
        <w:tab w:val="right" w:pos="8306"/>
      </w:tabs>
      <w:snapToGrid w:val="0"/>
    </w:pPr>
    <w:rPr>
      <w:kern w:val="0"/>
      <w:sz w:val="18"/>
      <w:szCs w:val="18"/>
    </w:rPr>
  </w:style>
  <w:style w:type="paragraph" w:styleId="11">
    <w:name w:val="header"/>
    <w:basedOn w:val="1"/>
    <w:qFormat/>
    <w:uiPriority w:val="99"/>
    <w:pPr>
      <w:pBdr>
        <w:bottom w:val="single" w:color="auto" w:sz="6" w:space="1"/>
      </w:pBdr>
      <w:tabs>
        <w:tab w:val="center" w:pos="4153"/>
        <w:tab w:val="right" w:pos="8306"/>
      </w:tabs>
      <w:snapToGrid w:val="0"/>
      <w:jc w:val="center"/>
    </w:pPr>
    <w:rPr>
      <w:rFonts w:ascii="Times New Roman" w:hAnsi="Times New Roman"/>
      <w:sz w:val="18"/>
      <w:szCs w:val="18"/>
      <w:lang w:val="en-US" w:eastAsia="zh-CN" w:bidi="ar-SA"/>
    </w:rPr>
  </w:style>
  <w:style w:type="paragraph" w:styleId="12">
    <w:name w:val="toc 1"/>
    <w:basedOn w:val="1"/>
    <w:next w:val="1"/>
    <w:qFormat/>
    <w:uiPriority w:val="0"/>
  </w:style>
  <w:style w:type="paragraph" w:styleId="13">
    <w:name w:val="footnote text"/>
    <w:basedOn w:val="1"/>
    <w:link w:val="19"/>
    <w:qFormat/>
    <w:uiPriority w:val="0"/>
    <w:pPr>
      <w:keepLines/>
      <w:topLinePunct/>
      <w:snapToGrid w:val="0"/>
      <w:jc w:val="left"/>
    </w:pPr>
    <w:rPr>
      <w:kern w:val="0"/>
      <w:sz w:val="24"/>
      <w:szCs w:val="20"/>
    </w:rPr>
  </w:style>
  <w:style w:type="paragraph" w:styleId="14">
    <w:name w:val="toc 2"/>
    <w:basedOn w:val="1"/>
    <w:next w:val="1"/>
    <w:qFormat/>
    <w:uiPriority w:val="0"/>
    <w:pPr>
      <w:ind w:left="420" w:leftChars="200"/>
    </w:pPr>
  </w:style>
  <w:style w:type="character" w:styleId="17">
    <w:name w:val="Hyperlink"/>
    <w:unhideWhenUsed/>
    <w:qFormat/>
    <w:uiPriority w:val="99"/>
    <w:rPr>
      <w:color w:val="0000FF"/>
      <w:u w:val="single"/>
    </w:rPr>
  </w:style>
  <w:style w:type="character" w:styleId="18">
    <w:name w:val="footnote reference"/>
    <w:basedOn w:val="16"/>
    <w:qFormat/>
    <w:uiPriority w:val="0"/>
    <w:rPr>
      <w:vertAlign w:val="superscript"/>
    </w:rPr>
  </w:style>
  <w:style w:type="character" w:customStyle="1" w:styleId="19">
    <w:name w:val="脚注文本 Char"/>
    <w:link w:val="13"/>
    <w:qFormat/>
    <w:uiPriority w:val="0"/>
    <w:rPr>
      <w:kern w:val="0"/>
      <w:sz w:val="24"/>
      <w:szCs w:val="20"/>
    </w:rPr>
  </w:style>
  <w:style w:type="character" w:customStyle="1" w:styleId="20">
    <w:name w:val="font01"/>
    <w:qFormat/>
    <w:uiPriority w:val="0"/>
    <w:rPr>
      <w:rFonts w:hint="default" w:ascii="Times New Roman" w:hAnsi="Times New Roman" w:cs="Times New Roman"/>
      <w:color w:val="000000"/>
      <w:sz w:val="21"/>
      <w:szCs w:val="21"/>
      <w:u w:val="none"/>
    </w:rPr>
  </w:style>
  <w:style w:type="character" w:customStyle="1" w:styleId="21">
    <w:name w:val="font11"/>
    <w:qFormat/>
    <w:uiPriority w:val="0"/>
    <w:rPr>
      <w:rFonts w:hint="eastAsia" w:ascii="宋体" w:hAnsi="宋体" w:eastAsia="宋体" w:cs="宋体"/>
      <w:color w:val="000000"/>
      <w:sz w:val="21"/>
      <w:szCs w:val="21"/>
      <w:u w:val="none"/>
    </w:rPr>
  </w:style>
  <w:style w:type="character" w:customStyle="1" w:styleId="22">
    <w:name w:val="style291"/>
    <w:qFormat/>
    <w:uiPriority w:val="0"/>
    <w:rPr>
      <w:sz w:val="12"/>
      <w:szCs w:val="1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2.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6" Type="http://schemas.microsoft.com/office/2011/relationships/people" Target="people.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3.png"/><Relationship Id="rId22" Type="http://schemas.openxmlformats.org/officeDocument/2006/relationships/oleObject" Target="embeddings/oleObject2.bin"/><Relationship Id="rId21" Type="http://schemas.openxmlformats.org/officeDocument/2006/relationships/image" Target="media/image2.png"/><Relationship Id="rId20" Type="http://schemas.openxmlformats.org/officeDocument/2006/relationships/image" Target="media/image1.png"/><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theme" Target="theme/theme1.xml"/><Relationship Id="rId17" Type="http://schemas.openxmlformats.org/officeDocument/2006/relationships/footer" Target="footer8.xml"/><Relationship Id="rId16" Type="http://schemas.openxmlformats.org/officeDocument/2006/relationships/header" Target="header4.xml"/><Relationship Id="rId15" Type="http://schemas.openxmlformats.org/officeDocument/2006/relationships/footer" Target="footer7.xml"/><Relationship Id="rId14" Type="http://schemas.openxmlformats.org/officeDocument/2006/relationships/header" Target="header3.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5" textRotate="1"/>
    <customShpInfo spid="_x0000_s21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2678</Words>
  <Characters>3919</Characters>
  <Lines>0</Lines>
  <Paragraphs>0</Paragraphs>
  <TotalTime>0</TotalTime>
  <ScaleCrop>false</ScaleCrop>
  <LinksUpToDate>false</LinksUpToDate>
  <CharactersWithSpaces>4486</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2022-08-08T09:14:00Z</dcterms:created>
  <dc:creator>QZiEDU</dc:creator>
  <cp:lastModifiedBy>教务处-缪国钧</cp:lastModifiedBy>
  <cp:lastPrinted>2023-08-09T03:07:00Z</cp:lastPrinted>
  <dcterms:modified xsi:type="dcterms:W3CDTF">2025-03-07T06:19:08Z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B90E33122D1A4BBC957C24077536A9AE_13</vt:lpwstr>
  </property>
  <property fmtid="{D5CDD505-2E9C-101B-9397-08002B2CF9AE}" pid="4" name="KSOTemplateDocerSaveRecord">
    <vt:lpwstr>eyJoZGlkIjoiNmIxY2FmMzE5ODVjMDZmNWViMzY0OWFhMGQ5ODVkOGEiLCJ1c2VySWQiOiIzODk3MTU4MDMifQ==</vt:lpwstr>
  </property>
</Properties>
</file>